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1134"/>
        <w:gridCol w:w="567"/>
        <w:gridCol w:w="2268"/>
        <w:gridCol w:w="1754"/>
        <w:gridCol w:w="1088"/>
        <w:gridCol w:w="236"/>
        <w:gridCol w:w="1034"/>
        <w:gridCol w:w="236"/>
        <w:gridCol w:w="236"/>
        <w:gridCol w:w="95"/>
      </w:tblGrid>
      <w:tr w:rsidR="008A46DA" w:rsidTr="008A46DA">
        <w:tc>
          <w:tcPr>
            <w:tcW w:w="709" w:type="dxa"/>
          </w:tcPr>
          <w:p w:rsidR="008A46DA" w:rsidRDefault="008A46DA" w:rsidP="00B22E59">
            <w:pPr>
              <w:rPr>
                <w:rtl/>
              </w:rPr>
            </w:pPr>
          </w:p>
        </w:tc>
        <w:tc>
          <w:tcPr>
            <w:tcW w:w="1559" w:type="dxa"/>
          </w:tcPr>
          <w:p w:rsidR="008A46DA" w:rsidRDefault="008A46DA" w:rsidP="00B22E59">
            <w:pPr>
              <w:rPr>
                <w:rtl/>
              </w:rPr>
            </w:pPr>
          </w:p>
        </w:tc>
        <w:tc>
          <w:tcPr>
            <w:tcW w:w="1134" w:type="dxa"/>
          </w:tcPr>
          <w:p w:rsidR="008A46DA" w:rsidRDefault="008A46DA" w:rsidP="00B22E59">
            <w:pPr>
              <w:rPr>
                <w:rtl/>
              </w:rPr>
            </w:pPr>
          </w:p>
        </w:tc>
        <w:tc>
          <w:tcPr>
            <w:tcW w:w="567" w:type="dxa"/>
          </w:tcPr>
          <w:p w:rsidR="008A46DA" w:rsidRDefault="008A46DA" w:rsidP="00B22E59">
            <w:pPr>
              <w:rPr>
                <w:rtl/>
              </w:rPr>
            </w:pPr>
          </w:p>
        </w:tc>
        <w:tc>
          <w:tcPr>
            <w:tcW w:w="2268" w:type="dxa"/>
          </w:tcPr>
          <w:p w:rsidR="008A46DA" w:rsidRDefault="008A46DA" w:rsidP="00B22E59">
            <w:pPr>
              <w:jc w:val="center"/>
              <w:rPr>
                <w:rtl/>
              </w:rPr>
            </w:pPr>
            <w:r>
              <w:rPr>
                <w:noProof/>
                <w:rtl/>
                <w:lang w:bidi="fa-IR"/>
              </w:rPr>
              <w:drawing>
                <wp:inline distT="0" distB="0" distL="0" distR="0">
                  <wp:extent cx="1124107" cy="1419423"/>
                  <wp:effectExtent l="19050" t="0" r="0" b="0"/>
                  <wp:docPr id="1" name="Picture 0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107" cy="141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2" w:type="dxa"/>
            <w:gridSpan w:val="2"/>
          </w:tcPr>
          <w:p w:rsidR="008A46DA" w:rsidRDefault="008A46DA" w:rsidP="00B22E59">
            <w:pPr>
              <w:rPr>
                <w:rtl/>
              </w:rPr>
            </w:pPr>
          </w:p>
        </w:tc>
        <w:tc>
          <w:tcPr>
            <w:tcW w:w="1270" w:type="dxa"/>
            <w:gridSpan w:val="2"/>
          </w:tcPr>
          <w:p w:rsidR="008A46DA" w:rsidRPr="004D38D5" w:rsidRDefault="008A46DA" w:rsidP="008A46D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D38D5">
              <w:rPr>
                <w:rFonts w:cs="B Nazanin" w:hint="cs"/>
                <w:sz w:val="20"/>
                <w:szCs w:val="20"/>
                <w:rtl/>
              </w:rPr>
              <w:t>فرم شماره</w:t>
            </w: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gridSpan w:val="3"/>
          </w:tcPr>
          <w:p w:rsidR="008A46DA" w:rsidRDefault="008A46DA" w:rsidP="00B22E59">
            <w:pPr>
              <w:rPr>
                <w:rtl/>
              </w:rPr>
            </w:pPr>
          </w:p>
        </w:tc>
      </w:tr>
      <w:tr w:rsidR="008A46DA" w:rsidRPr="004D38D5" w:rsidTr="008A46DA">
        <w:tc>
          <w:tcPr>
            <w:tcW w:w="709" w:type="dxa"/>
          </w:tcPr>
          <w:p w:rsidR="008A46DA" w:rsidRPr="004D38D5" w:rsidRDefault="008A46DA" w:rsidP="00B22E59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8A46DA" w:rsidRPr="004D38D5" w:rsidRDefault="008A46DA" w:rsidP="00B22E59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8A46DA" w:rsidRPr="004D38D5" w:rsidRDefault="008A46DA" w:rsidP="00B22E59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8A46DA" w:rsidRPr="004D38D5" w:rsidRDefault="008A46DA" w:rsidP="00B22E59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8A46DA" w:rsidRPr="004D38D5" w:rsidRDefault="008A46DA" w:rsidP="00B22E59">
            <w:pPr>
              <w:jc w:val="center"/>
              <w:rPr>
                <w:rFonts w:cs="B Nazanin"/>
                <w:b/>
                <w:bCs/>
                <w:rtl/>
              </w:rPr>
            </w:pPr>
            <w:r w:rsidRPr="004D38D5">
              <w:rPr>
                <w:rFonts w:cs="B Nazanin" w:hint="cs"/>
                <w:b/>
                <w:bCs/>
                <w:rtl/>
              </w:rPr>
              <w:t>گروه برق</w:t>
            </w:r>
          </w:p>
        </w:tc>
        <w:tc>
          <w:tcPr>
            <w:tcW w:w="2842" w:type="dxa"/>
            <w:gridSpan w:val="2"/>
          </w:tcPr>
          <w:p w:rsidR="008A46DA" w:rsidRPr="004D38D5" w:rsidRDefault="008A46DA" w:rsidP="00B22E59">
            <w:pPr>
              <w:rPr>
                <w:rFonts w:cs="B Nazanin"/>
                <w:rtl/>
              </w:rPr>
            </w:pPr>
          </w:p>
        </w:tc>
        <w:tc>
          <w:tcPr>
            <w:tcW w:w="1270" w:type="dxa"/>
            <w:gridSpan w:val="2"/>
          </w:tcPr>
          <w:p w:rsidR="008A46DA" w:rsidRPr="004D38D5" w:rsidRDefault="008A46DA" w:rsidP="00B22E59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  <w:gridSpan w:val="3"/>
          </w:tcPr>
          <w:p w:rsidR="008A46DA" w:rsidRPr="004D38D5" w:rsidRDefault="008A46DA" w:rsidP="00B22E59">
            <w:pPr>
              <w:rPr>
                <w:rFonts w:cs="B Nazanin"/>
                <w:rtl/>
              </w:rPr>
            </w:pPr>
          </w:p>
        </w:tc>
      </w:tr>
      <w:tr w:rsidR="008A46DA" w:rsidRPr="004D38D5" w:rsidTr="008A46DA">
        <w:trPr>
          <w:gridAfter w:val="1"/>
          <w:wAfter w:w="95" w:type="dxa"/>
        </w:trPr>
        <w:tc>
          <w:tcPr>
            <w:tcW w:w="709" w:type="dxa"/>
          </w:tcPr>
          <w:p w:rsidR="008A46DA" w:rsidRPr="004D38D5" w:rsidRDefault="008A46DA" w:rsidP="00B22E59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8A46DA" w:rsidRPr="004D38D5" w:rsidRDefault="008A46DA" w:rsidP="00B22E59">
            <w:pPr>
              <w:rPr>
                <w:rFonts w:cs="B Nazanin"/>
                <w:rtl/>
              </w:rPr>
            </w:pPr>
          </w:p>
        </w:tc>
        <w:tc>
          <w:tcPr>
            <w:tcW w:w="5723" w:type="dxa"/>
            <w:gridSpan w:val="4"/>
          </w:tcPr>
          <w:p w:rsidR="008A46DA" w:rsidRPr="006D1F8C" w:rsidRDefault="00386DE3" w:rsidP="00386DE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«</w:t>
            </w:r>
            <w:r w:rsidR="008A46DA" w:rsidRPr="006D1F8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ضوابط و مقر</w:t>
            </w:r>
            <w:r w:rsidR="008A46D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رات مربوط به اخذ واحد کارآموزی»</w:t>
            </w:r>
          </w:p>
          <w:p w:rsidR="008A46DA" w:rsidRPr="004D38D5" w:rsidRDefault="008A46DA" w:rsidP="008A46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24" w:type="dxa"/>
            <w:gridSpan w:val="2"/>
          </w:tcPr>
          <w:p w:rsidR="008A46DA" w:rsidRPr="004D38D5" w:rsidRDefault="008A46DA" w:rsidP="00B22E59">
            <w:pPr>
              <w:rPr>
                <w:rFonts w:cs="B Nazanin"/>
                <w:rtl/>
              </w:rPr>
            </w:pPr>
          </w:p>
        </w:tc>
        <w:tc>
          <w:tcPr>
            <w:tcW w:w="1270" w:type="dxa"/>
            <w:gridSpan w:val="2"/>
          </w:tcPr>
          <w:p w:rsidR="008A46DA" w:rsidRPr="004D38D5" w:rsidRDefault="008A46DA" w:rsidP="00B22E59">
            <w:pPr>
              <w:rPr>
                <w:rFonts w:cs="B Nazanin"/>
                <w:rtl/>
              </w:rPr>
            </w:pPr>
          </w:p>
        </w:tc>
        <w:tc>
          <w:tcPr>
            <w:tcW w:w="236" w:type="dxa"/>
          </w:tcPr>
          <w:p w:rsidR="008A46DA" w:rsidRPr="004D38D5" w:rsidRDefault="008A46DA" w:rsidP="00B22E59">
            <w:pPr>
              <w:rPr>
                <w:rFonts w:cs="B Nazanin"/>
                <w:rtl/>
              </w:rPr>
            </w:pPr>
          </w:p>
        </w:tc>
      </w:tr>
    </w:tbl>
    <w:p w:rsidR="007F074D" w:rsidRPr="003A63DC" w:rsidRDefault="00C847AB" w:rsidP="00AE3959">
      <w:pPr>
        <w:pStyle w:val="ListParagraph"/>
        <w:numPr>
          <w:ilvl w:val="0"/>
          <w:numId w:val="8"/>
        </w:numPr>
        <w:jc w:val="both"/>
        <w:rPr>
          <w:rFonts w:ascii="Tahoma" w:hAnsi="Tahoma" w:cs="B Nazanin"/>
          <w:b/>
          <w:bCs/>
          <w:rtl/>
        </w:rPr>
      </w:pPr>
      <w:r w:rsidRPr="003A63DC">
        <w:rPr>
          <w:rFonts w:ascii="Tahoma" w:hAnsi="Tahoma" w:cs="B Nazanin" w:hint="cs"/>
          <w:b/>
          <w:bCs/>
          <w:rtl/>
        </w:rPr>
        <w:t>طول</w:t>
      </w:r>
      <w:r w:rsidRPr="003A63DC">
        <w:rPr>
          <w:rFonts w:ascii="Times New Roman" w:hAnsi="Times New Roman" w:cs="B Nazanin" w:hint="cs"/>
          <w:b/>
          <w:bCs/>
          <w:rtl/>
        </w:rPr>
        <w:t xml:space="preserve"> </w:t>
      </w:r>
      <w:r w:rsidRPr="003A63DC">
        <w:rPr>
          <w:rFonts w:ascii="Tahoma" w:hAnsi="Tahoma" w:cs="B Nazanin" w:hint="cs"/>
          <w:b/>
          <w:bCs/>
          <w:rtl/>
        </w:rPr>
        <w:t>دوره</w:t>
      </w:r>
      <w:r w:rsidRPr="003A63DC">
        <w:rPr>
          <w:rFonts w:ascii="Times New Roman" w:hAnsi="Times New Roman" w:cs="B Nazanin" w:hint="cs"/>
          <w:b/>
          <w:bCs/>
          <w:rtl/>
        </w:rPr>
        <w:t xml:space="preserve"> </w:t>
      </w:r>
      <w:r w:rsidRPr="003A63DC">
        <w:rPr>
          <w:rFonts w:ascii="Tahoma" w:hAnsi="Tahoma" w:cs="B Nazanin" w:hint="cs"/>
          <w:b/>
          <w:bCs/>
          <w:rtl/>
        </w:rPr>
        <w:t>کارآموزی</w:t>
      </w:r>
      <w:r w:rsidRPr="003A63DC">
        <w:rPr>
          <w:rFonts w:ascii="Times New Roman" w:hAnsi="Times New Roman" w:cs="B Nazanin" w:hint="cs"/>
          <w:b/>
          <w:bCs/>
          <w:rtl/>
        </w:rPr>
        <w:t xml:space="preserve">: </w:t>
      </w:r>
    </w:p>
    <w:tbl>
      <w:tblPr>
        <w:tblStyle w:val="TableGrid"/>
        <w:bidiVisual/>
        <w:tblW w:w="0" w:type="auto"/>
        <w:tblInd w:w="2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4"/>
        <w:gridCol w:w="1341"/>
      </w:tblGrid>
      <w:tr w:rsidR="007F074D" w:rsidRPr="003A63DC" w:rsidTr="007F074D">
        <w:trPr>
          <w:trHeight w:val="362"/>
        </w:trPr>
        <w:tc>
          <w:tcPr>
            <w:tcW w:w="1494" w:type="dxa"/>
          </w:tcPr>
          <w:p w:rsidR="007F074D" w:rsidRPr="003A63DC" w:rsidRDefault="007F074D" w:rsidP="007F074D">
            <w:pPr>
              <w:pStyle w:val="ListParagraph"/>
              <w:ind w:left="34"/>
              <w:rPr>
                <w:rFonts w:ascii="Tahoma" w:hAnsi="Tahoma" w:cs="B Nazanin"/>
                <w:b/>
                <w:bCs/>
                <w:rtl/>
              </w:rPr>
            </w:pPr>
            <w:r w:rsidRPr="003A63DC">
              <w:rPr>
                <w:rFonts w:ascii="Tahoma" w:hAnsi="Tahoma" w:cs="B Nazanin" w:hint="cs"/>
                <w:b/>
                <w:bCs/>
                <w:rtl/>
              </w:rPr>
              <w:t>کاردانی</w:t>
            </w:r>
            <w:r w:rsidRPr="003A63DC">
              <w:rPr>
                <w:rFonts w:ascii="Times New Roman" w:hAnsi="Times New Roman"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341" w:type="dxa"/>
          </w:tcPr>
          <w:p w:rsidR="007F074D" w:rsidRPr="003A63DC" w:rsidRDefault="007F074D" w:rsidP="007F074D">
            <w:pPr>
              <w:pStyle w:val="ListParagraph"/>
              <w:ind w:left="0"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3A63DC">
              <w:rPr>
                <w:rFonts w:ascii="Times New Roman" w:hAnsi="Times New Roman" w:cs="B Nazanin" w:hint="cs"/>
                <w:b/>
                <w:bCs/>
                <w:rtl/>
              </w:rPr>
              <w:t xml:space="preserve">240 </w:t>
            </w:r>
            <w:r w:rsidRPr="003A63DC">
              <w:rPr>
                <w:rFonts w:ascii="Tahoma" w:hAnsi="Tahoma" w:cs="B Nazanin" w:hint="cs"/>
                <w:b/>
                <w:bCs/>
                <w:rtl/>
              </w:rPr>
              <w:t>ساعت</w:t>
            </w:r>
          </w:p>
        </w:tc>
      </w:tr>
      <w:tr w:rsidR="007F074D" w:rsidRPr="003A63DC" w:rsidTr="007F074D">
        <w:trPr>
          <w:trHeight w:val="384"/>
        </w:trPr>
        <w:tc>
          <w:tcPr>
            <w:tcW w:w="1494" w:type="dxa"/>
          </w:tcPr>
          <w:p w:rsidR="007F074D" w:rsidRPr="003A63DC" w:rsidRDefault="007F074D" w:rsidP="007F074D">
            <w:pPr>
              <w:jc w:val="both"/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  <w:r w:rsidRPr="003A63DC">
              <w:rPr>
                <w:rFonts w:cs="B Nazanin" w:hint="cs"/>
                <w:b/>
                <w:bCs/>
                <w:sz w:val="22"/>
                <w:szCs w:val="22"/>
                <w:rtl/>
              </w:rPr>
              <w:t>کارشناسی ناپیوسته</w:t>
            </w:r>
          </w:p>
        </w:tc>
        <w:tc>
          <w:tcPr>
            <w:tcW w:w="1341" w:type="dxa"/>
          </w:tcPr>
          <w:p w:rsidR="007F074D" w:rsidRPr="003A63DC" w:rsidRDefault="007F074D" w:rsidP="007F074D">
            <w:pPr>
              <w:pStyle w:val="ListParagraph"/>
              <w:ind w:left="0"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3A63DC">
              <w:rPr>
                <w:rFonts w:cs="B Nazanin" w:hint="cs"/>
                <w:b/>
                <w:bCs/>
                <w:rtl/>
              </w:rPr>
              <w:t>360 ساعت</w:t>
            </w:r>
          </w:p>
        </w:tc>
      </w:tr>
    </w:tbl>
    <w:p w:rsidR="00975E82" w:rsidRPr="003A63DC" w:rsidRDefault="00975E82" w:rsidP="006D1F8C">
      <w:pPr>
        <w:pStyle w:val="ListParagraph"/>
        <w:numPr>
          <w:ilvl w:val="0"/>
          <w:numId w:val="8"/>
        </w:numPr>
        <w:jc w:val="both"/>
        <w:rPr>
          <w:rFonts w:cs="B Nazanin"/>
          <w:b/>
          <w:bCs/>
          <w:rtl/>
        </w:rPr>
      </w:pPr>
      <w:r w:rsidRPr="003A63DC">
        <w:rPr>
          <w:rFonts w:ascii="Tahoma" w:hAnsi="Tahoma" w:cs="B Nazanin" w:hint="cs"/>
          <w:rtl/>
        </w:rPr>
        <w:t>حداقل</w:t>
      </w:r>
      <w:r w:rsidRPr="003A63DC">
        <w:rPr>
          <w:rFonts w:ascii="Times New Roman" w:hAnsi="Times New Roman" w:cs="B Nazanin" w:hint="cs"/>
          <w:rtl/>
        </w:rPr>
        <w:t xml:space="preserve"> </w:t>
      </w:r>
      <w:r w:rsidRPr="003A63DC">
        <w:rPr>
          <w:rFonts w:ascii="Tahoma" w:hAnsi="Tahoma" w:cs="B Nazanin" w:hint="cs"/>
          <w:rtl/>
        </w:rPr>
        <w:t>واحدهای</w:t>
      </w:r>
      <w:r w:rsidRPr="003A63DC">
        <w:rPr>
          <w:rFonts w:ascii="Times New Roman" w:hAnsi="Times New Roman" w:cs="B Nazanin" w:hint="cs"/>
          <w:rtl/>
        </w:rPr>
        <w:t xml:space="preserve"> </w:t>
      </w:r>
      <w:r w:rsidRPr="003A63DC">
        <w:rPr>
          <w:rFonts w:ascii="Tahoma" w:hAnsi="Tahoma" w:cs="B Nazanin" w:hint="cs"/>
          <w:rtl/>
        </w:rPr>
        <w:t>گذرانده</w:t>
      </w:r>
      <w:r w:rsidRPr="003A63DC">
        <w:rPr>
          <w:rFonts w:ascii="Times New Roman" w:hAnsi="Times New Roman" w:cs="B Nazanin" w:hint="cs"/>
          <w:rtl/>
        </w:rPr>
        <w:t xml:space="preserve"> </w:t>
      </w:r>
      <w:r w:rsidR="00D71C79" w:rsidRPr="003A63DC">
        <w:rPr>
          <w:rFonts w:cs="B Nazanin" w:hint="cs"/>
          <w:rtl/>
        </w:rPr>
        <w:t>دانش</w:t>
      </w:r>
      <w:r w:rsidR="00F70760" w:rsidRPr="003A63DC">
        <w:rPr>
          <w:rFonts w:cs="B Nazanin" w:hint="cs"/>
          <w:rtl/>
        </w:rPr>
        <w:t xml:space="preserve">جو (بدون احتساب واحدهای </w:t>
      </w:r>
      <w:r w:rsidR="001D6152" w:rsidRPr="003A63DC">
        <w:rPr>
          <w:rFonts w:cs="B Nazanin" w:hint="cs"/>
          <w:rtl/>
        </w:rPr>
        <w:t>نیم‌سال</w:t>
      </w:r>
      <w:r w:rsidR="00F70760" w:rsidRPr="003A63DC">
        <w:rPr>
          <w:rFonts w:cs="B Nazanin" w:hint="cs"/>
          <w:rtl/>
        </w:rPr>
        <w:t xml:space="preserve"> جاری) برای دوره</w:t>
      </w:r>
      <w:r w:rsidR="007322A1" w:rsidRPr="003A63DC">
        <w:rPr>
          <w:rFonts w:cs="B Nazanin" w:hint="cs"/>
          <w:rtl/>
        </w:rPr>
        <w:t>‌</w:t>
      </w:r>
      <w:r w:rsidR="00F70760" w:rsidRPr="003A63DC">
        <w:rPr>
          <w:rFonts w:cs="B Nazanin" w:hint="cs"/>
          <w:rtl/>
        </w:rPr>
        <w:t>های کاردانی</w:t>
      </w:r>
      <w:r w:rsidR="00A3397D" w:rsidRPr="003A63DC">
        <w:rPr>
          <w:rFonts w:cs="B Nazanin" w:hint="cs"/>
          <w:rtl/>
        </w:rPr>
        <w:t xml:space="preserve"> </w:t>
      </w:r>
      <w:r w:rsidR="00AE3959" w:rsidRPr="003A63DC">
        <w:rPr>
          <w:rFonts w:cs="B Nazanin" w:hint="cs"/>
          <w:rtl/>
        </w:rPr>
        <w:t xml:space="preserve">60واحد </w:t>
      </w:r>
      <w:r w:rsidR="00A3397D" w:rsidRPr="003A63DC">
        <w:rPr>
          <w:rFonts w:cs="B Nazanin" w:hint="cs"/>
          <w:rtl/>
        </w:rPr>
        <w:t>و کارشناسی ناپیوسته</w:t>
      </w:r>
      <w:r w:rsidR="00F70760" w:rsidRPr="003A63DC">
        <w:rPr>
          <w:rFonts w:cs="B Nazanin" w:hint="cs"/>
          <w:rtl/>
        </w:rPr>
        <w:t xml:space="preserve"> </w:t>
      </w:r>
      <w:r w:rsidR="00A3397D" w:rsidRPr="003A63DC">
        <w:rPr>
          <w:rFonts w:cs="B Nazanin" w:hint="cs"/>
          <w:rtl/>
        </w:rPr>
        <w:t>56</w:t>
      </w:r>
      <w:r w:rsidR="00F70760" w:rsidRPr="003A63DC">
        <w:rPr>
          <w:rFonts w:cs="B Nazanin" w:hint="cs"/>
          <w:rtl/>
        </w:rPr>
        <w:t xml:space="preserve"> واحد </w:t>
      </w:r>
      <w:r w:rsidR="00326D6B" w:rsidRPr="003A63DC">
        <w:rPr>
          <w:rFonts w:cs="B Nazanin" w:hint="cs"/>
          <w:rtl/>
        </w:rPr>
        <w:t>می‌باشد</w:t>
      </w:r>
      <w:r w:rsidR="00F70760" w:rsidRPr="003A63DC">
        <w:rPr>
          <w:rFonts w:cs="B Nazanin" w:hint="cs"/>
          <w:rtl/>
        </w:rPr>
        <w:t>.</w:t>
      </w:r>
    </w:p>
    <w:p w:rsidR="00EC6E56" w:rsidRPr="003A63DC" w:rsidRDefault="00EC6E56" w:rsidP="006D1F8C">
      <w:pPr>
        <w:pStyle w:val="ListParagraph"/>
        <w:numPr>
          <w:ilvl w:val="0"/>
          <w:numId w:val="8"/>
        </w:numPr>
        <w:jc w:val="both"/>
        <w:rPr>
          <w:rFonts w:cs="B Nazanin"/>
          <w:b/>
          <w:bCs/>
          <w:rtl/>
        </w:rPr>
      </w:pPr>
      <w:r w:rsidRPr="003A63DC">
        <w:rPr>
          <w:rFonts w:ascii="Tahoma" w:hAnsi="Tahoma" w:cs="B Nazanin" w:hint="cs"/>
          <w:b/>
          <w:rtl/>
        </w:rPr>
        <w:t>برای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اخذ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واحد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درسی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کارآموزی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در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طول</w:t>
      </w:r>
      <w:r w:rsidRPr="003A63DC">
        <w:rPr>
          <w:rFonts w:ascii="Arial" w:hAnsi="Arial" w:cs="B Nazanin" w:hint="cs"/>
          <w:b/>
          <w:rtl/>
        </w:rPr>
        <w:t xml:space="preserve"> </w:t>
      </w:r>
      <w:r w:rsidR="001D6152" w:rsidRPr="003A63DC">
        <w:rPr>
          <w:rFonts w:ascii="Tahoma" w:hAnsi="Tahoma" w:cs="B Nazanin" w:hint="cs"/>
          <w:b/>
          <w:rtl/>
        </w:rPr>
        <w:t>نیم‌سال</w:t>
      </w:r>
      <w:r w:rsidRPr="003A63DC">
        <w:rPr>
          <w:rFonts w:ascii="Tahoma" w:hAnsi="Tahoma" w:cs="B Nazanin" w:hint="cs"/>
          <w:b/>
          <w:rtl/>
        </w:rPr>
        <w:t>،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لازم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است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دانشجو</w:t>
      </w:r>
      <w:r w:rsidRPr="003A63DC">
        <w:rPr>
          <w:rFonts w:ascii="Arial" w:hAnsi="Arial" w:cs="B Nazanin" w:hint="cs"/>
          <w:b/>
          <w:rtl/>
        </w:rPr>
        <w:t xml:space="preserve"> 3 </w:t>
      </w:r>
      <w:r w:rsidRPr="003A63DC">
        <w:rPr>
          <w:rFonts w:ascii="Tahoma" w:hAnsi="Tahoma" w:cs="B Nazanin" w:hint="cs"/>
          <w:b/>
          <w:rtl/>
        </w:rPr>
        <w:t>روز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کاری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مفید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داشته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باشد</w:t>
      </w:r>
      <w:r w:rsidRPr="003A63DC">
        <w:rPr>
          <w:rFonts w:cs="B Nazanin" w:hint="cs"/>
          <w:b/>
          <w:rtl/>
        </w:rPr>
        <w:t>.</w:t>
      </w:r>
    </w:p>
    <w:p w:rsidR="00F70760" w:rsidRPr="003A63DC" w:rsidRDefault="00F70760" w:rsidP="006D1F8C">
      <w:pPr>
        <w:pStyle w:val="ListParagraph"/>
        <w:numPr>
          <w:ilvl w:val="0"/>
          <w:numId w:val="8"/>
        </w:numPr>
        <w:jc w:val="both"/>
        <w:rPr>
          <w:rFonts w:cs="B Nazanin"/>
          <w:rtl/>
        </w:rPr>
      </w:pPr>
      <w:r w:rsidRPr="003A63DC">
        <w:rPr>
          <w:rFonts w:cs="B Nazanin" w:hint="cs"/>
          <w:rtl/>
        </w:rPr>
        <w:t xml:space="preserve">دانشجوی متقاضی واحد کارآموزی در طول </w:t>
      </w:r>
      <w:r w:rsidR="001D6152" w:rsidRPr="003A63DC">
        <w:rPr>
          <w:rFonts w:cs="B Nazanin" w:hint="cs"/>
          <w:rtl/>
        </w:rPr>
        <w:t>نیم‌سال</w:t>
      </w:r>
      <w:r w:rsidRPr="003A63DC">
        <w:rPr>
          <w:rFonts w:cs="B Nazanin" w:hint="cs"/>
          <w:rtl/>
        </w:rPr>
        <w:t xml:space="preserve"> تحصیلی (به غیر از </w:t>
      </w:r>
      <w:r w:rsidR="001D6152" w:rsidRPr="003A63DC">
        <w:rPr>
          <w:rFonts w:cs="B Nazanin" w:hint="cs"/>
          <w:rtl/>
        </w:rPr>
        <w:t>نیم‌سال</w:t>
      </w:r>
      <w:r w:rsidRPr="003A63DC">
        <w:rPr>
          <w:rFonts w:cs="B Nazanin" w:hint="cs"/>
          <w:rtl/>
        </w:rPr>
        <w:t xml:space="preserve"> تابستان)، ضمن داشتن شرایط فوق </w:t>
      </w:r>
      <w:r w:rsidR="00326D6B" w:rsidRPr="003A63DC">
        <w:rPr>
          <w:rFonts w:cs="B Nazanin" w:hint="cs"/>
          <w:rtl/>
        </w:rPr>
        <w:t>می‌تواند</w:t>
      </w:r>
      <w:r w:rsidRPr="003A63DC">
        <w:rPr>
          <w:rFonts w:cs="B Nazanin" w:hint="cs"/>
          <w:rtl/>
        </w:rPr>
        <w:t xml:space="preserve"> حداکثر 12 واحد و در صورتی که میانگین نمرات </w:t>
      </w:r>
      <w:r w:rsidR="001D6152" w:rsidRPr="003A63DC">
        <w:rPr>
          <w:rFonts w:cs="B Nazanin" w:hint="cs"/>
          <w:rtl/>
        </w:rPr>
        <w:t>نیم‌سال</w:t>
      </w:r>
      <w:r w:rsidRPr="003A63DC">
        <w:rPr>
          <w:rFonts w:cs="B Nazanin" w:hint="cs"/>
          <w:rtl/>
        </w:rPr>
        <w:t xml:space="preserve"> قبل او 17 و یا بیشتر باشد، 16 واحد درسی به غیر از واحد کارآموزی در آن </w:t>
      </w:r>
      <w:r w:rsidR="001D6152" w:rsidRPr="003A63DC">
        <w:rPr>
          <w:rFonts w:cs="B Nazanin" w:hint="cs"/>
          <w:rtl/>
        </w:rPr>
        <w:t>نیم‌سال</w:t>
      </w:r>
      <w:r w:rsidRPr="003A63DC">
        <w:rPr>
          <w:rFonts w:cs="B Nazanin" w:hint="cs"/>
          <w:rtl/>
        </w:rPr>
        <w:t xml:space="preserve"> اخذ نماید. </w:t>
      </w:r>
    </w:p>
    <w:p w:rsidR="00F70760" w:rsidRPr="003A63DC" w:rsidRDefault="00F70760" w:rsidP="00AE3959">
      <w:pPr>
        <w:pStyle w:val="ListParagraph"/>
        <w:numPr>
          <w:ilvl w:val="0"/>
          <w:numId w:val="8"/>
        </w:numPr>
        <w:jc w:val="both"/>
        <w:rPr>
          <w:rFonts w:cs="B Nazanin"/>
          <w:b/>
          <w:bCs/>
          <w:rtl/>
        </w:rPr>
      </w:pPr>
      <w:r w:rsidRPr="003A63DC">
        <w:rPr>
          <w:rFonts w:cs="B Nazanin" w:hint="cs"/>
          <w:rtl/>
        </w:rPr>
        <w:t xml:space="preserve">دانشجویان متقاضی واحد کارآموزی در </w:t>
      </w:r>
      <w:r w:rsidR="001D6152" w:rsidRPr="003A63DC">
        <w:rPr>
          <w:rFonts w:cs="B Nazanin" w:hint="cs"/>
          <w:rtl/>
        </w:rPr>
        <w:t>نیم‌سال</w:t>
      </w:r>
      <w:r w:rsidRPr="003A63DC">
        <w:rPr>
          <w:rFonts w:cs="B Nazanin" w:hint="cs"/>
          <w:rtl/>
        </w:rPr>
        <w:t xml:space="preserve"> تابستان ضمن داشتن ضوابط بند</w:t>
      </w:r>
      <w:r w:rsidR="001D6152" w:rsidRPr="003A63DC">
        <w:rPr>
          <w:rFonts w:cs="B Nazanin" w:hint="cs"/>
          <w:rtl/>
        </w:rPr>
        <w:t>های</w:t>
      </w:r>
      <w:r w:rsidRPr="003A63DC">
        <w:rPr>
          <w:rFonts w:cs="B Nazanin" w:hint="cs"/>
          <w:rtl/>
        </w:rPr>
        <w:t xml:space="preserve"> </w:t>
      </w:r>
      <w:r w:rsidR="001D6152" w:rsidRPr="003A63DC">
        <w:rPr>
          <w:rFonts w:cs="B Nazanin" w:hint="cs"/>
          <w:rtl/>
        </w:rPr>
        <w:t>2 و 3</w:t>
      </w:r>
      <w:r w:rsidR="00AE3959" w:rsidRPr="003A63DC">
        <w:rPr>
          <w:rFonts w:cs="B Nazanin" w:hint="cs"/>
          <w:rtl/>
        </w:rPr>
        <w:t>،</w:t>
      </w:r>
      <w:r w:rsidRPr="003A63DC">
        <w:rPr>
          <w:rFonts w:cs="B Nazanin" w:hint="cs"/>
          <w:rtl/>
        </w:rPr>
        <w:t xml:space="preserve"> </w:t>
      </w:r>
      <w:r w:rsidR="00326D6B" w:rsidRPr="003A63DC">
        <w:rPr>
          <w:rFonts w:cs="B Nazanin" w:hint="cs"/>
          <w:rtl/>
        </w:rPr>
        <w:t>می‌توانند</w:t>
      </w:r>
      <w:r w:rsidR="00AE3959" w:rsidRPr="003A63DC">
        <w:rPr>
          <w:rFonts w:cs="B Nazanin" w:hint="cs"/>
          <w:rtl/>
        </w:rPr>
        <w:t xml:space="preserve"> حداکثر تا 6</w:t>
      </w:r>
      <w:r w:rsidRPr="003A63DC">
        <w:rPr>
          <w:rFonts w:cs="B Nazanin" w:hint="cs"/>
          <w:rtl/>
        </w:rPr>
        <w:t xml:space="preserve">واحد </w:t>
      </w:r>
      <w:r w:rsidR="00AE3959" w:rsidRPr="003A63DC">
        <w:rPr>
          <w:rFonts w:cs="B Nazanin" w:hint="cs"/>
          <w:rtl/>
        </w:rPr>
        <w:t>و در ترم فارغ‌التحصیلی تا 7واحد داشته باشند.</w:t>
      </w:r>
    </w:p>
    <w:p w:rsidR="00226A2C" w:rsidRPr="003A63DC" w:rsidRDefault="00226A2C" w:rsidP="004870D3">
      <w:pPr>
        <w:pStyle w:val="ListParagraph"/>
        <w:numPr>
          <w:ilvl w:val="0"/>
          <w:numId w:val="8"/>
        </w:numPr>
        <w:jc w:val="both"/>
        <w:rPr>
          <w:rFonts w:cs="B Nazanin"/>
          <w:b/>
          <w:bCs/>
          <w:rtl/>
        </w:rPr>
      </w:pPr>
      <w:r w:rsidRPr="003A63DC">
        <w:rPr>
          <w:rFonts w:ascii="Tahoma" w:hAnsi="Tahoma" w:cs="B Nazanin" w:hint="cs"/>
          <w:b/>
          <w:rtl/>
        </w:rPr>
        <w:t>کارآموزی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باید</w:t>
      </w:r>
      <w:r w:rsidRPr="003A63DC">
        <w:rPr>
          <w:rFonts w:ascii="Arial" w:hAnsi="Arial" w:cs="B Nazanin" w:hint="cs"/>
          <w:b/>
          <w:rtl/>
        </w:rPr>
        <w:t xml:space="preserve"> </w:t>
      </w:r>
      <w:r w:rsidR="004870D3" w:rsidRPr="003A63DC">
        <w:rPr>
          <w:rFonts w:ascii="Tahoma" w:hAnsi="Tahoma" w:cs="B Nazanin" w:hint="cs"/>
          <w:b/>
          <w:rtl/>
        </w:rPr>
        <w:t>زیر</w:t>
      </w:r>
      <w:r w:rsidR="004870D3" w:rsidRPr="003A63DC">
        <w:rPr>
          <w:rFonts w:ascii="Arial" w:hAnsi="Arial" w:cs="B Nazanin" w:hint="cs"/>
          <w:b/>
          <w:rtl/>
        </w:rPr>
        <w:t xml:space="preserve"> </w:t>
      </w:r>
      <w:r w:rsidR="004870D3" w:rsidRPr="003A63DC">
        <w:rPr>
          <w:rFonts w:ascii="Tahoma" w:hAnsi="Tahoma" w:cs="B Nazanin" w:hint="cs"/>
          <w:b/>
          <w:rtl/>
        </w:rPr>
        <w:t>نظر</w:t>
      </w:r>
      <w:r w:rsidR="004870D3" w:rsidRPr="003A63DC">
        <w:rPr>
          <w:rFonts w:ascii="Arial" w:hAnsi="Arial" w:cs="B Nazanin" w:hint="cs"/>
          <w:b/>
          <w:rtl/>
        </w:rPr>
        <w:t xml:space="preserve"> </w:t>
      </w:r>
      <w:r w:rsidR="004870D3" w:rsidRPr="003A63DC">
        <w:rPr>
          <w:rFonts w:ascii="Tahoma" w:hAnsi="Tahoma" w:cs="B Nazanin" w:hint="cs"/>
          <w:b/>
          <w:rtl/>
        </w:rPr>
        <w:t>مربی</w:t>
      </w:r>
      <w:r w:rsidR="004870D3" w:rsidRPr="003A63DC">
        <w:rPr>
          <w:rFonts w:ascii="Arial" w:hAnsi="Arial" w:cs="B Nazanin" w:hint="cs"/>
          <w:b/>
          <w:rtl/>
        </w:rPr>
        <w:t xml:space="preserve"> </w:t>
      </w:r>
      <w:r w:rsidR="004870D3" w:rsidRPr="003A63DC">
        <w:rPr>
          <w:rFonts w:ascii="Tahoma" w:hAnsi="Tahoma" w:cs="B Nazanin" w:hint="cs"/>
          <w:b/>
          <w:rtl/>
        </w:rPr>
        <w:t>آگاه</w:t>
      </w:r>
      <w:r w:rsidR="004870D3" w:rsidRPr="003A63DC">
        <w:rPr>
          <w:rFonts w:ascii="Arial" w:hAnsi="Arial" w:cs="B Nazanin" w:hint="cs"/>
          <w:b/>
          <w:rtl/>
        </w:rPr>
        <w:t xml:space="preserve"> </w:t>
      </w:r>
      <w:r w:rsidR="004870D3" w:rsidRPr="003A63DC">
        <w:rPr>
          <w:rFonts w:ascii="Tahoma" w:hAnsi="Tahoma" w:cs="B Nazanin" w:hint="cs"/>
          <w:b/>
          <w:rtl/>
        </w:rPr>
        <w:t>و</w:t>
      </w:r>
      <w:r w:rsidR="004870D3" w:rsidRPr="003A63DC">
        <w:rPr>
          <w:rFonts w:ascii="Arial" w:hAnsi="Arial" w:cs="B Nazanin" w:hint="cs"/>
          <w:b/>
          <w:rtl/>
        </w:rPr>
        <w:t xml:space="preserve"> </w:t>
      </w:r>
      <w:r w:rsidR="004870D3" w:rsidRPr="003A63DC">
        <w:rPr>
          <w:rFonts w:ascii="Tahoma" w:hAnsi="Tahoma" w:cs="B Nazanin" w:hint="cs"/>
          <w:b/>
          <w:rtl/>
        </w:rPr>
        <w:t>متعهد</w:t>
      </w:r>
      <w:r w:rsidR="004870D3" w:rsidRPr="003A63DC">
        <w:rPr>
          <w:rFonts w:ascii="Arial" w:hAnsi="Arial" w:cs="B Nazanin" w:hint="cs"/>
          <w:b/>
          <w:rtl/>
        </w:rPr>
        <w:t xml:space="preserve"> </w:t>
      </w:r>
      <w:r w:rsidR="004870D3" w:rsidRPr="003A63DC">
        <w:rPr>
          <w:rFonts w:ascii="Tahoma" w:hAnsi="Tahoma" w:cs="B Nazanin" w:hint="cs"/>
          <w:b/>
          <w:rtl/>
        </w:rPr>
        <w:t xml:space="preserve">و </w:t>
      </w:r>
      <w:r w:rsidRPr="003A63DC">
        <w:rPr>
          <w:rFonts w:ascii="Tahoma" w:hAnsi="Tahoma" w:cs="B Nazanin" w:hint="cs"/>
          <w:b/>
          <w:rtl/>
        </w:rPr>
        <w:t>در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یک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محیط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مناسب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که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دارای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تجهیزات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کافی</w:t>
      </w:r>
      <w:r w:rsidRPr="003A63DC">
        <w:rPr>
          <w:rFonts w:ascii="Arial" w:hAnsi="Arial" w:cs="B Nazanin" w:hint="cs"/>
          <w:b/>
          <w:rtl/>
        </w:rPr>
        <w:t xml:space="preserve"> </w:t>
      </w:r>
      <w:r w:rsidR="00326D6B" w:rsidRPr="003A63DC">
        <w:rPr>
          <w:rFonts w:ascii="Tahoma" w:hAnsi="Tahoma" w:cs="B Nazanin"/>
          <w:b/>
          <w:rtl/>
        </w:rPr>
        <w:t>م</w:t>
      </w:r>
      <w:r w:rsidR="00326D6B" w:rsidRPr="003A63DC">
        <w:rPr>
          <w:rFonts w:ascii="Tahoma" w:hAnsi="Tahoma" w:cs="B Nazanin" w:hint="cs"/>
          <w:b/>
          <w:rtl/>
        </w:rPr>
        <w:t>ی‌باشد</w:t>
      </w:r>
      <w:r w:rsidR="004870D3" w:rsidRPr="003A63DC">
        <w:rPr>
          <w:rFonts w:ascii="Arial" w:hAnsi="Arial" w:cs="B Nazanin" w:hint="cs"/>
          <w:b/>
          <w:rtl/>
        </w:rPr>
        <w:t>،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انجام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شود</w:t>
      </w:r>
      <w:r w:rsidRPr="003A63DC">
        <w:rPr>
          <w:rFonts w:ascii="Arial" w:hAnsi="Arial" w:cs="B Nazanin" w:hint="cs"/>
          <w:b/>
          <w:rtl/>
        </w:rPr>
        <w:t xml:space="preserve">. </w:t>
      </w:r>
      <w:r w:rsidRPr="003A63DC">
        <w:rPr>
          <w:rFonts w:ascii="Tahoma" w:hAnsi="Tahoma" w:cs="B Nazanin" w:hint="cs"/>
          <w:b/>
          <w:rtl/>
        </w:rPr>
        <w:t>لذا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توصیه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و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تأکید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می‌شود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محیطی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را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انتخاب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نمایید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که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بتواند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در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ارتقاء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دانش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فنی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شما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مؤثر</w:t>
      </w:r>
      <w:r w:rsidRPr="003A63DC">
        <w:rPr>
          <w:rFonts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و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مفید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واقع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شود</w:t>
      </w:r>
      <w:r w:rsidRPr="003A63DC">
        <w:rPr>
          <w:rFonts w:ascii="Arial" w:hAnsi="Arial" w:cs="B Nazanin" w:hint="cs"/>
          <w:b/>
          <w:rtl/>
        </w:rPr>
        <w:t xml:space="preserve">. بنابراین </w:t>
      </w:r>
      <w:r w:rsidRPr="003A63DC">
        <w:rPr>
          <w:rFonts w:ascii="Tahoma" w:hAnsi="Tahoma" w:cs="B Nazanin" w:hint="cs"/>
          <w:b/>
          <w:rtl/>
        </w:rPr>
        <w:t>اخذ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واحد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کارآموزی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در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شرکت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خصوصی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ناشناخته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 xml:space="preserve">و </w:t>
      </w:r>
      <w:r w:rsidR="00326D6B" w:rsidRPr="003A63DC">
        <w:rPr>
          <w:rFonts w:ascii="Tahoma" w:hAnsi="Tahoma" w:cs="B Nazanin"/>
          <w:b/>
          <w:rtl/>
        </w:rPr>
        <w:t>غ</w:t>
      </w:r>
      <w:r w:rsidR="00326D6B" w:rsidRPr="003A63DC">
        <w:rPr>
          <w:rFonts w:ascii="Tahoma" w:hAnsi="Tahoma" w:cs="B Nazanin" w:hint="cs"/>
          <w:b/>
          <w:rtl/>
        </w:rPr>
        <w:t>یر</w:t>
      </w:r>
      <w:r w:rsidR="00326D6B" w:rsidRPr="003A63DC">
        <w:rPr>
          <w:rFonts w:ascii="Tahoma" w:hAnsi="Tahoma" w:cs="B Nazanin"/>
          <w:b/>
          <w:rtl/>
        </w:rPr>
        <w:t xml:space="preserve"> مرتبط</w:t>
      </w:r>
      <w:r w:rsidRPr="003A63DC">
        <w:rPr>
          <w:rFonts w:ascii="Tahoma" w:hAnsi="Tahoma" w:cs="B Nazanin" w:hint="cs"/>
          <w:b/>
          <w:rtl/>
        </w:rPr>
        <w:t xml:space="preserve"> که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ماهیت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کاری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آن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برای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مدیر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گروه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و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دانشگاه</w:t>
      </w:r>
      <w:r w:rsidRPr="003A63DC">
        <w:rPr>
          <w:rFonts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محرز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نباشد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ممنوع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 xml:space="preserve">بوده و معرفی نامه برای این دسته از </w:t>
      </w:r>
      <w:r w:rsidR="00326D6B" w:rsidRPr="003A63DC">
        <w:rPr>
          <w:rFonts w:ascii="Tahoma" w:hAnsi="Tahoma" w:cs="B Nazanin"/>
          <w:b/>
          <w:rtl/>
        </w:rPr>
        <w:t>شرکت‌ها</w:t>
      </w:r>
      <w:r w:rsidRPr="003A63DC">
        <w:rPr>
          <w:rFonts w:ascii="Tahoma" w:hAnsi="Tahoma" w:cs="B Nazanin" w:hint="cs"/>
          <w:b/>
          <w:rtl/>
        </w:rPr>
        <w:t xml:space="preserve"> صادر نمی‌شود.</w:t>
      </w:r>
    </w:p>
    <w:p w:rsidR="000C1C31" w:rsidRPr="003A63DC" w:rsidRDefault="000C1C31" w:rsidP="007F074D">
      <w:pPr>
        <w:pStyle w:val="ListParagraph"/>
        <w:numPr>
          <w:ilvl w:val="0"/>
          <w:numId w:val="8"/>
        </w:numPr>
        <w:jc w:val="both"/>
        <w:rPr>
          <w:rFonts w:cs="B Nazanin"/>
          <w:b/>
          <w:bCs/>
          <w:rtl/>
        </w:rPr>
      </w:pPr>
      <w:r w:rsidRPr="003A63DC">
        <w:rPr>
          <w:rFonts w:cs="B Nazanin" w:hint="cs"/>
          <w:rtl/>
        </w:rPr>
        <w:t>دانشجو</w:t>
      </w:r>
      <w:r w:rsidR="007322A1" w:rsidRPr="003A63DC">
        <w:rPr>
          <w:rFonts w:cs="B Nazanin" w:hint="cs"/>
          <w:rtl/>
        </w:rPr>
        <w:t xml:space="preserve"> </w:t>
      </w:r>
      <w:r w:rsidRPr="003A63DC">
        <w:rPr>
          <w:rFonts w:cs="B Nazanin" w:hint="cs"/>
          <w:rtl/>
        </w:rPr>
        <w:t xml:space="preserve">موظف است </w:t>
      </w:r>
      <w:r w:rsidRPr="003A63DC">
        <w:rPr>
          <w:rFonts w:cs="B Nazanin" w:hint="cs"/>
          <w:u w:val="single"/>
          <w:rtl/>
        </w:rPr>
        <w:t>حداکثر 10 روز پس از صدور معرفی نام</w:t>
      </w:r>
      <w:r w:rsidR="00326D6B" w:rsidRPr="003A63DC">
        <w:rPr>
          <w:rFonts w:cs="B Nazanin" w:hint="cs"/>
          <w:u w:val="single"/>
          <w:rtl/>
        </w:rPr>
        <w:t>ه</w:t>
      </w:r>
      <w:r w:rsidR="007F074D" w:rsidRPr="003A63DC">
        <w:rPr>
          <w:rFonts w:cs="B Nazanin" w:hint="cs"/>
          <w:u w:val="single"/>
          <w:rtl/>
        </w:rPr>
        <w:t xml:space="preserve"> اول</w:t>
      </w:r>
      <w:r w:rsidR="007F074D" w:rsidRPr="003A63DC">
        <w:rPr>
          <w:rFonts w:cs="B Nazanin" w:hint="cs"/>
          <w:rtl/>
        </w:rPr>
        <w:t xml:space="preserve"> </w:t>
      </w:r>
      <w:r w:rsidRPr="003A63DC">
        <w:rPr>
          <w:rFonts w:cs="B Nazanin" w:hint="cs"/>
          <w:rtl/>
        </w:rPr>
        <w:t xml:space="preserve">به واحد صنعتی مراجعه و </w:t>
      </w:r>
      <w:r w:rsidRPr="003A63DC">
        <w:rPr>
          <w:rFonts w:cs="B Nazanin" w:hint="cs"/>
          <w:u w:val="single"/>
          <w:rtl/>
        </w:rPr>
        <w:t>مراحل تثبیت کارآموزی خود را به انجام رسان</w:t>
      </w:r>
      <w:r w:rsidR="00326D6B" w:rsidRPr="003A63DC">
        <w:rPr>
          <w:rFonts w:cs="B Nazanin" w:hint="cs"/>
          <w:u w:val="single"/>
          <w:rtl/>
        </w:rPr>
        <w:t>د</w:t>
      </w:r>
      <w:r w:rsidR="00326D6B" w:rsidRPr="003A63DC">
        <w:rPr>
          <w:rFonts w:cs="B Nazanin"/>
          <w:rtl/>
        </w:rPr>
        <w:t xml:space="preserve"> </w:t>
      </w:r>
      <w:r w:rsidRPr="003A63DC">
        <w:rPr>
          <w:rFonts w:cs="B Nazanin" w:hint="cs"/>
          <w:rtl/>
        </w:rPr>
        <w:t>و مسئولیت عدم مراجعه به موقع و پذیرفته نشدن توسط واحد صن</w:t>
      </w:r>
      <w:r w:rsidR="00EC6E56" w:rsidRPr="003A63DC">
        <w:rPr>
          <w:rFonts w:cs="B Nazanin" w:hint="cs"/>
          <w:rtl/>
        </w:rPr>
        <w:t>عت</w:t>
      </w:r>
      <w:r w:rsidRPr="003A63DC">
        <w:rPr>
          <w:rFonts w:cs="B Nazanin" w:hint="cs"/>
          <w:rtl/>
        </w:rPr>
        <w:t xml:space="preserve">ی به عهده دانشجو </w:t>
      </w:r>
      <w:r w:rsidR="00326D6B" w:rsidRPr="003A63DC">
        <w:rPr>
          <w:rFonts w:cs="B Nazanin" w:hint="cs"/>
          <w:rtl/>
        </w:rPr>
        <w:t>می‌باشد</w:t>
      </w:r>
      <w:r w:rsidRPr="003A63DC">
        <w:rPr>
          <w:rFonts w:cs="B Nazanin" w:hint="cs"/>
          <w:rtl/>
        </w:rPr>
        <w:t>. در این مورد ثبت</w:t>
      </w:r>
      <w:r w:rsidR="00383500" w:rsidRPr="003A63DC">
        <w:rPr>
          <w:rFonts w:cs="B Nazanin" w:hint="cs"/>
          <w:rtl/>
        </w:rPr>
        <w:t>‌</w:t>
      </w:r>
      <w:r w:rsidRPr="003A63DC">
        <w:rPr>
          <w:rFonts w:cs="B Nazanin" w:hint="cs"/>
          <w:rtl/>
        </w:rPr>
        <w:t xml:space="preserve">نام مجددی در </w:t>
      </w:r>
      <w:r w:rsidR="00201F25" w:rsidRPr="003A63DC">
        <w:rPr>
          <w:rFonts w:cs="B Nazanin" w:hint="cs"/>
          <w:rtl/>
        </w:rPr>
        <w:t>آ</w:t>
      </w:r>
      <w:r w:rsidRPr="003A63DC">
        <w:rPr>
          <w:rFonts w:cs="B Nazanin" w:hint="cs"/>
          <w:rtl/>
        </w:rPr>
        <w:t xml:space="preserve">ن </w:t>
      </w:r>
      <w:r w:rsidR="001D6152" w:rsidRPr="003A63DC">
        <w:rPr>
          <w:rFonts w:cs="B Nazanin" w:hint="cs"/>
          <w:rtl/>
        </w:rPr>
        <w:t>نیم‌سال</w:t>
      </w:r>
      <w:r w:rsidRPr="003A63DC">
        <w:rPr>
          <w:rFonts w:cs="B Nazanin" w:hint="cs"/>
          <w:rtl/>
        </w:rPr>
        <w:t xml:space="preserve"> صورت نخواهد گرفت.</w:t>
      </w:r>
      <w:r w:rsidRPr="003A63DC">
        <w:rPr>
          <w:rFonts w:cs="B Nazanin" w:hint="cs"/>
          <w:b/>
          <w:bCs/>
          <w:rtl/>
        </w:rPr>
        <w:t xml:space="preserve"> </w:t>
      </w:r>
    </w:p>
    <w:p w:rsidR="00201F25" w:rsidRPr="003A63DC" w:rsidRDefault="000C1C31" w:rsidP="006D1F8C">
      <w:pPr>
        <w:pStyle w:val="ListParagraph"/>
        <w:numPr>
          <w:ilvl w:val="0"/>
          <w:numId w:val="8"/>
        </w:numPr>
        <w:jc w:val="both"/>
        <w:rPr>
          <w:rFonts w:cs="B Nazanin"/>
          <w:rtl/>
        </w:rPr>
      </w:pPr>
      <w:r w:rsidRPr="003A63DC">
        <w:rPr>
          <w:rFonts w:cs="B Nazanin" w:hint="cs"/>
          <w:rtl/>
        </w:rPr>
        <w:t xml:space="preserve">دانشجویان کارآموز در تابستان موظفند از تعطیلات تابستانی واحد صنعتی مطلع </w:t>
      </w:r>
      <w:r w:rsidR="00A0016B" w:rsidRPr="003A63DC">
        <w:rPr>
          <w:rFonts w:cs="B Nazanin" w:hint="cs"/>
          <w:rtl/>
        </w:rPr>
        <w:t>باشند و ساعت حضور و غیاب خود را بر اساس آن تنظیم و در صورتی که تعطیلات اختلالی در انجام کارآموزی ایجاد کند، با ارائه نامه</w:t>
      </w:r>
      <w:r w:rsidR="00CA2874" w:rsidRPr="003A63DC">
        <w:rPr>
          <w:rFonts w:cs="B Nazanin" w:hint="cs"/>
          <w:rtl/>
        </w:rPr>
        <w:t>‌</w:t>
      </w:r>
      <w:r w:rsidR="00A0016B" w:rsidRPr="003A63DC">
        <w:rPr>
          <w:rFonts w:cs="B Nazanin" w:hint="cs"/>
          <w:rtl/>
        </w:rPr>
        <w:t>ای از واحد صنعتی اقدام به حذف یا تغییر محل کارآموزی</w:t>
      </w:r>
      <w:r w:rsidR="005A20B2" w:rsidRPr="003A63DC">
        <w:rPr>
          <w:rFonts w:cs="B Nazanin" w:hint="cs"/>
          <w:rtl/>
        </w:rPr>
        <w:t xml:space="preserve"> </w:t>
      </w:r>
      <w:r w:rsidR="001D6152" w:rsidRPr="003A63DC">
        <w:rPr>
          <w:rFonts w:cs="B Nazanin" w:hint="cs"/>
          <w:rtl/>
        </w:rPr>
        <w:t>نمایند</w:t>
      </w:r>
      <w:r w:rsidR="005A20B2" w:rsidRPr="003A63DC">
        <w:rPr>
          <w:rFonts w:cs="B Nazanin" w:hint="cs"/>
          <w:rtl/>
        </w:rPr>
        <w:t>.</w:t>
      </w:r>
    </w:p>
    <w:p w:rsidR="00A0016B" w:rsidRPr="003A63DC" w:rsidRDefault="005A20B2" w:rsidP="001D6152">
      <w:pPr>
        <w:pStyle w:val="ListParagraph"/>
        <w:numPr>
          <w:ilvl w:val="0"/>
          <w:numId w:val="8"/>
        </w:numPr>
        <w:jc w:val="both"/>
        <w:rPr>
          <w:rFonts w:cs="B Nazanin"/>
          <w:b/>
          <w:bCs/>
          <w:rtl/>
        </w:rPr>
      </w:pPr>
      <w:r w:rsidRPr="003A63DC">
        <w:rPr>
          <w:rFonts w:cs="B Nazanin" w:hint="cs"/>
          <w:rtl/>
        </w:rPr>
        <w:t xml:space="preserve">دانشجو موظف است </w:t>
      </w:r>
      <w:r w:rsidR="001D6152" w:rsidRPr="003A63DC">
        <w:rPr>
          <w:rFonts w:cs="B Nazanin" w:hint="cs"/>
          <w:rtl/>
        </w:rPr>
        <w:t>برای</w:t>
      </w:r>
      <w:r w:rsidRPr="003A63DC">
        <w:rPr>
          <w:rFonts w:cs="B Nazanin" w:hint="cs"/>
          <w:rtl/>
        </w:rPr>
        <w:t xml:space="preserve"> محل </w:t>
      </w:r>
      <w:r w:rsidR="001D6152" w:rsidRPr="003A63DC">
        <w:rPr>
          <w:rFonts w:cs="B Nazanin" w:hint="cs"/>
          <w:rtl/>
        </w:rPr>
        <w:t>کارآموزی</w:t>
      </w:r>
      <w:r w:rsidRPr="003A63DC">
        <w:rPr>
          <w:rFonts w:cs="B Nazanin" w:hint="cs"/>
          <w:rtl/>
        </w:rPr>
        <w:t xml:space="preserve"> با </w:t>
      </w:r>
      <w:r w:rsidR="00A0016B" w:rsidRPr="003A63DC">
        <w:rPr>
          <w:rFonts w:cs="B Nazanin" w:hint="cs"/>
          <w:rtl/>
        </w:rPr>
        <w:t>استاد راهنما و واحد صنعتی هماهنگی کرده و سپس ثبت</w:t>
      </w:r>
      <w:r w:rsidR="001D6152" w:rsidRPr="003A63DC">
        <w:rPr>
          <w:rFonts w:cs="B Nazanin" w:hint="cs"/>
          <w:rtl/>
        </w:rPr>
        <w:t>‌</w:t>
      </w:r>
      <w:r w:rsidR="00A0016B" w:rsidRPr="003A63DC">
        <w:rPr>
          <w:rFonts w:cs="B Nazanin" w:hint="cs"/>
          <w:rtl/>
        </w:rPr>
        <w:t>نام قطعی به عمل آورد.</w:t>
      </w:r>
    </w:p>
    <w:p w:rsidR="00FE386B" w:rsidRPr="003A63DC" w:rsidRDefault="001D6152" w:rsidP="006D1F8C">
      <w:pPr>
        <w:pStyle w:val="ListParagraph"/>
        <w:numPr>
          <w:ilvl w:val="0"/>
          <w:numId w:val="8"/>
        </w:numPr>
        <w:jc w:val="both"/>
        <w:rPr>
          <w:rFonts w:cs="B Nazanin"/>
        </w:rPr>
      </w:pPr>
      <w:r w:rsidRPr="003A63DC">
        <w:rPr>
          <w:rFonts w:cs="B Nazanin" w:hint="cs"/>
          <w:rtl/>
        </w:rPr>
        <w:t xml:space="preserve">آخرین مهلت انتخاب </w:t>
      </w:r>
      <w:r w:rsidR="004870D3" w:rsidRPr="003A63DC">
        <w:rPr>
          <w:rFonts w:cs="B Nazanin" w:hint="cs"/>
          <w:rtl/>
        </w:rPr>
        <w:t xml:space="preserve">و تثبیت </w:t>
      </w:r>
      <w:r w:rsidRPr="003A63DC">
        <w:rPr>
          <w:rFonts w:cs="B Nazanin" w:hint="cs"/>
          <w:rtl/>
        </w:rPr>
        <w:t>واحد کار</w:t>
      </w:r>
      <w:r w:rsidR="00FE386B" w:rsidRPr="003A63DC">
        <w:rPr>
          <w:rFonts w:cs="B Nazanin" w:hint="cs"/>
          <w:rtl/>
        </w:rPr>
        <w:t xml:space="preserve">آموزی در طول </w:t>
      </w:r>
      <w:r w:rsidRPr="003A63DC">
        <w:rPr>
          <w:rFonts w:cs="B Nazanin" w:hint="cs"/>
          <w:rtl/>
        </w:rPr>
        <w:t>نیم‌سال</w:t>
      </w:r>
      <w:r w:rsidR="00326D6B" w:rsidRPr="003A63DC">
        <w:rPr>
          <w:rFonts w:cs="B Nazanin" w:hint="cs"/>
          <w:rtl/>
        </w:rPr>
        <w:t>‌های</w:t>
      </w:r>
      <w:r w:rsidR="00FE386B" w:rsidRPr="003A63DC">
        <w:rPr>
          <w:rFonts w:cs="B Nazanin" w:hint="cs"/>
          <w:rtl/>
        </w:rPr>
        <w:t xml:space="preserve"> عادی حداکثر تا زمان حذف و اضافه</w:t>
      </w:r>
      <w:r w:rsidR="007322A1" w:rsidRPr="003A63DC">
        <w:rPr>
          <w:rFonts w:cs="B Nazanin" w:hint="cs"/>
          <w:rtl/>
        </w:rPr>
        <w:t xml:space="preserve"> </w:t>
      </w:r>
      <w:r w:rsidRPr="003A63DC">
        <w:rPr>
          <w:rFonts w:cs="B Nazanin" w:hint="cs"/>
          <w:rtl/>
        </w:rPr>
        <w:t>می‌باشد</w:t>
      </w:r>
      <w:r w:rsidR="00FE386B" w:rsidRPr="003A63DC">
        <w:rPr>
          <w:rFonts w:cs="B Nazanin" w:hint="cs"/>
          <w:rtl/>
        </w:rPr>
        <w:t xml:space="preserve">. </w:t>
      </w:r>
    </w:p>
    <w:p w:rsidR="00FE386B" w:rsidRPr="003A63DC" w:rsidRDefault="00FE386B" w:rsidP="00386DE3">
      <w:pPr>
        <w:pStyle w:val="ListParagraph"/>
        <w:numPr>
          <w:ilvl w:val="0"/>
          <w:numId w:val="8"/>
        </w:numPr>
        <w:jc w:val="both"/>
        <w:rPr>
          <w:rFonts w:cs="B Nazanin"/>
        </w:rPr>
      </w:pPr>
      <w:r w:rsidRPr="003A63DC">
        <w:rPr>
          <w:rFonts w:cs="B Nazanin" w:hint="cs"/>
          <w:rtl/>
        </w:rPr>
        <w:t xml:space="preserve">دانشجو موظف است </w:t>
      </w:r>
      <w:r w:rsidRPr="003A63DC">
        <w:rPr>
          <w:rFonts w:cs="B Nazanin" w:hint="cs"/>
          <w:b/>
          <w:bCs/>
          <w:u w:val="single"/>
          <w:rtl/>
        </w:rPr>
        <w:t xml:space="preserve">حداکثر </w:t>
      </w:r>
      <w:r w:rsidR="00226A2C" w:rsidRPr="003A63DC">
        <w:rPr>
          <w:rFonts w:cs="B Nazanin" w:hint="cs"/>
          <w:b/>
          <w:bCs/>
          <w:u w:val="single"/>
          <w:rtl/>
        </w:rPr>
        <w:t>3</w:t>
      </w:r>
      <w:r w:rsidRPr="003A63DC">
        <w:rPr>
          <w:rFonts w:cs="B Nazanin" w:hint="cs"/>
          <w:b/>
          <w:bCs/>
          <w:u w:val="single"/>
          <w:rtl/>
        </w:rPr>
        <w:t xml:space="preserve"> هفته</w:t>
      </w:r>
      <w:r w:rsidRPr="003A63DC">
        <w:rPr>
          <w:rFonts w:cs="B Nazanin" w:hint="cs"/>
          <w:rtl/>
        </w:rPr>
        <w:t xml:space="preserve"> بعد از شروع </w:t>
      </w:r>
      <w:r w:rsidR="001D6152" w:rsidRPr="003A63DC">
        <w:rPr>
          <w:rFonts w:cs="B Nazanin" w:hint="cs"/>
          <w:rtl/>
        </w:rPr>
        <w:t>نیم‌سال</w:t>
      </w:r>
      <w:r w:rsidR="00326D6B" w:rsidRPr="003A63DC">
        <w:rPr>
          <w:rFonts w:cs="B Nazanin" w:hint="cs"/>
          <w:rtl/>
        </w:rPr>
        <w:t>‌های</w:t>
      </w:r>
      <w:r w:rsidRPr="003A63DC">
        <w:rPr>
          <w:rFonts w:cs="B Nazanin" w:hint="cs"/>
          <w:rtl/>
        </w:rPr>
        <w:t xml:space="preserve"> عادی و حداکثر ی</w:t>
      </w:r>
      <w:r w:rsidR="00326D6B" w:rsidRPr="003A63DC">
        <w:rPr>
          <w:rFonts w:cs="B Nazanin" w:hint="cs"/>
          <w:rtl/>
        </w:rPr>
        <w:t>ک</w:t>
      </w:r>
      <w:r w:rsidR="00326D6B" w:rsidRPr="003A63DC">
        <w:rPr>
          <w:rFonts w:cs="B Nazanin"/>
          <w:rtl/>
        </w:rPr>
        <w:t xml:space="preserve"> </w:t>
      </w:r>
      <w:r w:rsidRPr="003A63DC">
        <w:rPr>
          <w:rFonts w:cs="B Nazanin" w:hint="cs"/>
          <w:rtl/>
        </w:rPr>
        <w:t xml:space="preserve">هفته بعد از شروع </w:t>
      </w:r>
      <w:r w:rsidR="001D6152" w:rsidRPr="003A63DC">
        <w:rPr>
          <w:rFonts w:cs="B Nazanin" w:hint="cs"/>
          <w:rtl/>
        </w:rPr>
        <w:t>نیم‌سال</w:t>
      </w:r>
      <w:r w:rsidRPr="003A63DC">
        <w:rPr>
          <w:rFonts w:cs="B Nazanin" w:hint="cs"/>
          <w:rtl/>
        </w:rPr>
        <w:t xml:space="preserve"> تابستان </w:t>
      </w:r>
      <w:r w:rsidR="00F116D0" w:rsidRPr="003A63DC">
        <w:rPr>
          <w:rFonts w:cs="B Nazanin" w:hint="cs"/>
          <w:rtl/>
        </w:rPr>
        <w:t xml:space="preserve">کارآموزی </w:t>
      </w:r>
      <w:r w:rsidRPr="003A63DC">
        <w:rPr>
          <w:rFonts w:cs="B Nazanin" w:hint="cs"/>
          <w:rtl/>
        </w:rPr>
        <w:t>خود را شروع نماید</w:t>
      </w:r>
      <w:r w:rsidR="00B919B1" w:rsidRPr="003A63DC">
        <w:rPr>
          <w:rFonts w:cs="B Nazanin" w:hint="cs"/>
          <w:rtl/>
        </w:rPr>
        <w:t>.</w:t>
      </w:r>
      <w:r w:rsidRPr="003A63DC">
        <w:rPr>
          <w:rFonts w:cs="B Nazanin" w:hint="cs"/>
          <w:rtl/>
        </w:rPr>
        <w:t xml:space="preserve"> در غیر این صورت واحد </w:t>
      </w:r>
      <w:r w:rsidR="00F116D0" w:rsidRPr="003A63DC">
        <w:rPr>
          <w:rFonts w:cs="B Nazanin" w:hint="cs"/>
          <w:rtl/>
        </w:rPr>
        <w:t>کارآموزی</w:t>
      </w:r>
      <w:r w:rsidRPr="003A63DC">
        <w:rPr>
          <w:rFonts w:cs="B Nazanin" w:hint="cs"/>
          <w:rtl/>
        </w:rPr>
        <w:t xml:space="preserve"> </w:t>
      </w:r>
      <w:r w:rsidR="00EC6E56" w:rsidRPr="003A63DC">
        <w:rPr>
          <w:rFonts w:cs="B Nazanin" w:hint="cs"/>
          <w:rtl/>
        </w:rPr>
        <w:t>حذف می</w:t>
      </w:r>
      <w:r w:rsidR="00CA2874" w:rsidRPr="003A63DC">
        <w:rPr>
          <w:rFonts w:cs="B Nazanin" w:hint="cs"/>
          <w:rtl/>
        </w:rPr>
        <w:t>‌</w:t>
      </w:r>
      <w:r w:rsidR="00EC6E56" w:rsidRPr="003A63DC">
        <w:rPr>
          <w:rFonts w:cs="B Nazanin" w:hint="cs"/>
          <w:rtl/>
        </w:rPr>
        <w:t>شود.</w:t>
      </w:r>
      <w:r w:rsidRPr="003A63DC">
        <w:rPr>
          <w:rFonts w:cs="B Nazanin" w:hint="cs"/>
          <w:rtl/>
        </w:rPr>
        <w:t xml:space="preserve"> </w:t>
      </w:r>
    </w:p>
    <w:p w:rsidR="00FC0B6B" w:rsidRPr="003A63DC" w:rsidRDefault="00FC0B6B" w:rsidP="004870D3">
      <w:pPr>
        <w:pStyle w:val="ListParagraph"/>
        <w:numPr>
          <w:ilvl w:val="0"/>
          <w:numId w:val="8"/>
        </w:numPr>
        <w:jc w:val="both"/>
        <w:rPr>
          <w:rFonts w:cs="B Nazanin"/>
          <w:b/>
          <w:bCs/>
          <w:rtl/>
        </w:rPr>
      </w:pPr>
      <w:r w:rsidRPr="003A63DC">
        <w:rPr>
          <w:rFonts w:cs="B Nazanin" w:hint="cs"/>
          <w:b/>
          <w:rtl/>
        </w:rPr>
        <w:t>برابر قوانین موجود روزانه هشت ساعت کارآموزی خواهید گذراند، بیش از 8 ساعت</w:t>
      </w:r>
      <w:r w:rsidR="007F074D" w:rsidRPr="003A63DC">
        <w:rPr>
          <w:rFonts w:cs="B Nazanin" w:hint="cs"/>
          <w:b/>
          <w:rtl/>
        </w:rPr>
        <w:t xml:space="preserve"> در روز و روزهای تعطیل سابقه‌</w:t>
      </w:r>
      <w:r w:rsidRPr="003A63DC">
        <w:rPr>
          <w:rFonts w:cs="B Nazanin" w:hint="cs"/>
          <w:b/>
          <w:rtl/>
        </w:rPr>
        <w:t xml:space="preserve">ای برای کارآموزی شما منظور نخواهد شد. </w:t>
      </w:r>
    </w:p>
    <w:p w:rsidR="00FC0B6B" w:rsidRPr="003A63DC" w:rsidRDefault="00FC0B6B" w:rsidP="006D1F8C">
      <w:pPr>
        <w:pStyle w:val="ListParagraph"/>
        <w:numPr>
          <w:ilvl w:val="0"/>
          <w:numId w:val="8"/>
        </w:numPr>
        <w:jc w:val="both"/>
        <w:rPr>
          <w:rFonts w:cs="B Nazanin"/>
          <w:b/>
          <w:bCs/>
          <w:rtl/>
        </w:rPr>
      </w:pPr>
      <w:r w:rsidRPr="003A63DC">
        <w:rPr>
          <w:rFonts w:cs="B Nazanin" w:hint="cs"/>
          <w:b/>
          <w:rtl/>
        </w:rPr>
        <w:t xml:space="preserve">در صورت ارائه به موقع گزارشات و نامه پایان کار، نمره کارآموزی حداکثر تا ده روز قبل از پایان </w:t>
      </w:r>
      <w:r w:rsidR="001D6152" w:rsidRPr="003A63DC">
        <w:rPr>
          <w:rFonts w:cs="B Nazanin" w:hint="cs"/>
          <w:b/>
          <w:rtl/>
        </w:rPr>
        <w:t>نیم‌سال</w:t>
      </w:r>
      <w:r w:rsidRPr="003A63DC">
        <w:rPr>
          <w:rFonts w:cs="B Nazanin" w:hint="cs"/>
          <w:b/>
          <w:rtl/>
        </w:rPr>
        <w:t xml:space="preserve"> توسط استاد مربوطه به آموزش تحویل </w:t>
      </w:r>
      <w:r w:rsidR="00326D6B" w:rsidRPr="003A63DC">
        <w:rPr>
          <w:rFonts w:cs="B Nazanin" w:hint="cs"/>
          <w:b/>
          <w:rtl/>
        </w:rPr>
        <w:t>می‌گردد</w:t>
      </w:r>
      <w:r w:rsidR="00326D6B" w:rsidRPr="003A63DC">
        <w:rPr>
          <w:rFonts w:cs="B Nazanin"/>
          <w:b/>
          <w:rtl/>
        </w:rPr>
        <w:t>.</w:t>
      </w:r>
      <w:r w:rsidRPr="003A63DC">
        <w:rPr>
          <w:rFonts w:cs="B Nazanin" w:hint="cs"/>
          <w:b/>
          <w:rtl/>
        </w:rPr>
        <w:t xml:space="preserve"> در غیر </w:t>
      </w:r>
      <w:r w:rsidR="00326D6B" w:rsidRPr="003A63DC">
        <w:rPr>
          <w:rFonts w:cs="B Nazanin" w:hint="cs"/>
          <w:b/>
          <w:rtl/>
        </w:rPr>
        <w:t>این</w:t>
      </w:r>
      <w:r w:rsidR="00326D6B" w:rsidRPr="003A63DC">
        <w:rPr>
          <w:rFonts w:cs="B Nazanin"/>
          <w:b/>
          <w:rtl/>
        </w:rPr>
        <w:t xml:space="preserve"> </w:t>
      </w:r>
      <w:r w:rsidR="00326D6B" w:rsidRPr="003A63DC">
        <w:rPr>
          <w:rFonts w:cs="B Nazanin" w:hint="cs"/>
          <w:b/>
          <w:rtl/>
        </w:rPr>
        <w:t>صورت</w:t>
      </w:r>
      <w:r w:rsidRPr="003A63DC">
        <w:rPr>
          <w:rFonts w:cs="B Nazanin" w:hint="cs"/>
          <w:b/>
          <w:rtl/>
        </w:rPr>
        <w:t xml:space="preserve"> عواقب هرگونه تأخیر متوجه شخص کارآموز خواهد بود.</w:t>
      </w:r>
    </w:p>
    <w:p w:rsidR="00FC0B6B" w:rsidRPr="003A63DC" w:rsidRDefault="00FC0B6B" w:rsidP="006D1F8C">
      <w:pPr>
        <w:pStyle w:val="ListParagraph"/>
        <w:numPr>
          <w:ilvl w:val="0"/>
          <w:numId w:val="8"/>
        </w:numPr>
        <w:jc w:val="both"/>
        <w:rPr>
          <w:rFonts w:cs="B Nazanin"/>
          <w:b/>
          <w:bCs/>
          <w:rtl/>
        </w:rPr>
      </w:pPr>
      <w:r w:rsidRPr="003A63DC">
        <w:rPr>
          <w:rFonts w:cs="B Nazanin" w:hint="cs"/>
          <w:b/>
          <w:rtl/>
        </w:rPr>
        <w:t xml:space="preserve">مسئولیت پی گیری تمام مراحل کارآموزی از اخذ واحد تا تحویل نمره به آموزش به عهده دانشجو خواهد بود. </w:t>
      </w:r>
    </w:p>
    <w:p w:rsidR="007322A1" w:rsidRPr="003A63DC" w:rsidRDefault="007322A1" w:rsidP="006D1F8C">
      <w:pPr>
        <w:pStyle w:val="ListParagraph"/>
        <w:numPr>
          <w:ilvl w:val="0"/>
          <w:numId w:val="8"/>
        </w:numPr>
        <w:jc w:val="both"/>
        <w:rPr>
          <w:rFonts w:cs="B Nazanin"/>
          <w:b/>
          <w:rtl/>
        </w:rPr>
      </w:pPr>
      <w:r w:rsidRPr="003A63DC">
        <w:rPr>
          <w:rFonts w:cs="B Nazanin" w:hint="cs"/>
          <w:b/>
          <w:rtl/>
        </w:rPr>
        <w:t xml:space="preserve">گزارش کارآموزی به همراه </w:t>
      </w:r>
      <w:r w:rsidR="00326D6B" w:rsidRPr="003A63DC">
        <w:rPr>
          <w:rFonts w:cs="B Nazanin" w:hint="cs"/>
          <w:b/>
          <w:rtl/>
        </w:rPr>
        <w:t>فرم‌های</w:t>
      </w:r>
      <w:r w:rsidRPr="003A63DC">
        <w:rPr>
          <w:rFonts w:cs="B Nazanin" w:hint="cs"/>
          <w:b/>
          <w:rtl/>
        </w:rPr>
        <w:t xml:space="preserve"> مربوط با قالب مشخص شده باید طبق زمان بندی زیر تحویل مدیر گروه گردد. عدم انطباق گزارش کارآموزی با قالب تعیین شده و عدم تحویل به موقع گزارش موجب درج نمره مردودی برای درس کارآموزی خواهد شد.</w:t>
      </w:r>
    </w:p>
    <w:p w:rsidR="003A63DC" w:rsidRPr="003A63DC" w:rsidRDefault="003A63DC" w:rsidP="003A63DC">
      <w:pPr>
        <w:ind w:left="1276"/>
        <w:jc w:val="both"/>
        <w:rPr>
          <w:rFonts w:cs="B Nazanin" w:hint="cs"/>
          <w:b/>
          <w:bCs/>
        </w:rPr>
      </w:pPr>
    </w:p>
    <w:p w:rsidR="003A63DC" w:rsidRPr="003A63DC" w:rsidRDefault="003A63DC" w:rsidP="003A63DC">
      <w:pPr>
        <w:ind w:left="1276"/>
        <w:jc w:val="both"/>
        <w:rPr>
          <w:rFonts w:cs="B Nazanin" w:hint="cs"/>
          <w:b/>
          <w:bCs/>
        </w:rPr>
      </w:pPr>
      <w:bookmarkStart w:id="0" w:name="_GoBack"/>
      <w:bookmarkEnd w:id="0"/>
    </w:p>
    <w:p w:rsidR="008906B3" w:rsidRPr="003A63DC" w:rsidRDefault="008906B3" w:rsidP="004870D3">
      <w:pPr>
        <w:pStyle w:val="ListParagraph"/>
        <w:numPr>
          <w:ilvl w:val="0"/>
          <w:numId w:val="9"/>
        </w:numPr>
        <w:jc w:val="both"/>
        <w:rPr>
          <w:rFonts w:cs="B Nazanin"/>
          <w:b/>
          <w:bCs/>
          <w:rtl/>
        </w:rPr>
      </w:pPr>
      <w:r w:rsidRPr="003A63DC">
        <w:rPr>
          <w:rFonts w:cs="B Nazanin" w:hint="cs"/>
          <w:b/>
          <w:bCs/>
          <w:rtl/>
        </w:rPr>
        <w:t xml:space="preserve">حداکثر زمان ارائه برای </w:t>
      </w:r>
      <w:r w:rsidR="001D6152" w:rsidRPr="003A63DC">
        <w:rPr>
          <w:rFonts w:cs="B Nazanin" w:hint="cs"/>
          <w:b/>
          <w:bCs/>
          <w:rtl/>
        </w:rPr>
        <w:t>نیم‌سال</w:t>
      </w:r>
      <w:r w:rsidRPr="003A63DC">
        <w:rPr>
          <w:rFonts w:cs="B Nazanin" w:hint="cs"/>
          <w:b/>
          <w:bCs/>
          <w:rtl/>
        </w:rPr>
        <w:t xml:space="preserve"> اول:  </w:t>
      </w:r>
      <w:r w:rsidRPr="003A63DC">
        <w:rPr>
          <w:rFonts w:cs="B Nazanin" w:hint="cs"/>
          <w:b/>
          <w:bCs/>
          <w:u w:val="single"/>
          <w:rtl/>
        </w:rPr>
        <w:t>1</w:t>
      </w:r>
      <w:r w:rsidR="004870D3" w:rsidRPr="003A63DC">
        <w:rPr>
          <w:rFonts w:cs="B Nazanin" w:hint="cs"/>
          <w:b/>
          <w:bCs/>
          <w:u w:val="single"/>
          <w:rtl/>
        </w:rPr>
        <w:t>5</w:t>
      </w:r>
      <w:r w:rsidRPr="003A63DC">
        <w:rPr>
          <w:rFonts w:cs="B Nazanin" w:hint="cs"/>
          <w:b/>
          <w:bCs/>
          <w:u w:val="single"/>
          <w:rtl/>
        </w:rPr>
        <w:t xml:space="preserve"> بهمن</w:t>
      </w:r>
    </w:p>
    <w:p w:rsidR="008906B3" w:rsidRPr="003A63DC" w:rsidRDefault="008906B3" w:rsidP="004870D3">
      <w:pPr>
        <w:pStyle w:val="ListParagraph"/>
        <w:numPr>
          <w:ilvl w:val="0"/>
          <w:numId w:val="9"/>
        </w:numPr>
        <w:jc w:val="both"/>
        <w:rPr>
          <w:rFonts w:cs="B Nazanin"/>
          <w:b/>
          <w:bCs/>
          <w:rtl/>
        </w:rPr>
      </w:pPr>
      <w:r w:rsidRPr="003A63DC">
        <w:rPr>
          <w:rFonts w:cs="B Nazanin" w:hint="cs"/>
          <w:b/>
          <w:bCs/>
          <w:rtl/>
        </w:rPr>
        <w:t xml:space="preserve">حداکثر زمان ارائه برای </w:t>
      </w:r>
      <w:r w:rsidR="001D6152" w:rsidRPr="003A63DC">
        <w:rPr>
          <w:rFonts w:cs="B Nazanin" w:hint="cs"/>
          <w:b/>
          <w:bCs/>
          <w:rtl/>
        </w:rPr>
        <w:t>نیم‌سال</w:t>
      </w:r>
      <w:r w:rsidRPr="003A63DC">
        <w:rPr>
          <w:rFonts w:cs="B Nazanin" w:hint="cs"/>
          <w:b/>
          <w:bCs/>
          <w:rtl/>
        </w:rPr>
        <w:t xml:space="preserve"> دوم:  </w:t>
      </w:r>
      <w:r w:rsidRPr="003A63DC">
        <w:rPr>
          <w:rFonts w:cs="B Nazanin" w:hint="cs"/>
          <w:b/>
          <w:bCs/>
          <w:u w:val="single"/>
          <w:rtl/>
        </w:rPr>
        <w:t>2</w:t>
      </w:r>
      <w:r w:rsidR="004870D3" w:rsidRPr="003A63DC">
        <w:rPr>
          <w:rFonts w:cs="B Nazanin" w:hint="cs"/>
          <w:b/>
          <w:bCs/>
          <w:u w:val="single"/>
          <w:rtl/>
        </w:rPr>
        <w:t>5</w:t>
      </w:r>
      <w:r w:rsidRPr="003A63DC">
        <w:rPr>
          <w:rFonts w:cs="B Nazanin" w:hint="cs"/>
          <w:b/>
          <w:bCs/>
          <w:u w:val="single"/>
          <w:rtl/>
        </w:rPr>
        <w:t xml:space="preserve"> تیر</w:t>
      </w:r>
    </w:p>
    <w:p w:rsidR="008906B3" w:rsidRPr="003A63DC" w:rsidRDefault="008906B3" w:rsidP="004870D3">
      <w:pPr>
        <w:pStyle w:val="ListParagraph"/>
        <w:numPr>
          <w:ilvl w:val="0"/>
          <w:numId w:val="9"/>
        </w:numPr>
        <w:jc w:val="both"/>
        <w:rPr>
          <w:rFonts w:cs="B Nazanin"/>
          <w:rtl/>
        </w:rPr>
      </w:pPr>
      <w:r w:rsidRPr="003A63DC">
        <w:rPr>
          <w:rFonts w:cs="B Nazanin" w:hint="cs"/>
          <w:b/>
          <w:bCs/>
          <w:rtl/>
        </w:rPr>
        <w:t xml:space="preserve">حداکثر زمان ارائه برای </w:t>
      </w:r>
      <w:r w:rsidR="001D6152" w:rsidRPr="003A63DC">
        <w:rPr>
          <w:rFonts w:cs="B Nazanin" w:hint="cs"/>
          <w:b/>
          <w:bCs/>
          <w:rtl/>
        </w:rPr>
        <w:t>نیم‌سال</w:t>
      </w:r>
      <w:r w:rsidRPr="003A63DC">
        <w:rPr>
          <w:rFonts w:cs="B Nazanin" w:hint="cs"/>
          <w:b/>
          <w:bCs/>
          <w:rtl/>
        </w:rPr>
        <w:t xml:space="preserve"> تابستان:  </w:t>
      </w:r>
      <w:r w:rsidR="004870D3" w:rsidRPr="003A63DC">
        <w:rPr>
          <w:rFonts w:cs="B Nazanin" w:hint="cs"/>
          <w:b/>
          <w:bCs/>
          <w:u w:val="single"/>
          <w:rtl/>
        </w:rPr>
        <w:t>1</w:t>
      </w:r>
      <w:r w:rsidRPr="003A63DC">
        <w:rPr>
          <w:rFonts w:cs="B Nazanin" w:hint="cs"/>
          <w:b/>
          <w:bCs/>
          <w:u w:val="single"/>
          <w:rtl/>
        </w:rPr>
        <w:t>0 مهر</w:t>
      </w:r>
    </w:p>
    <w:p w:rsidR="003A63DC" w:rsidRDefault="003A63DC" w:rsidP="00CA7EDB">
      <w:pPr>
        <w:jc w:val="both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A0016B" w:rsidRPr="003A63DC" w:rsidRDefault="00A0016B" w:rsidP="00CA7EDB">
      <w:pPr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3A63DC">
        <w:rPr>
          <w:rFonts w:cs="B Nazanin" w:hint="cs"/>
          <w:b/>
          <w:bCs/>
          <w:sz w:val="22"/>
          <w:szCs w:val="22"/>
          <w:rtl/>
          <w:lang w:bidi="fa-IR"/>
        </w:rPr>
        <w:t>مقررات انضباطی:</w:t>
      </w:r>
    </w:p>
    <w:p w:rsidR="00A0016B" w:rsidRPr="003A63DC" w:rsidRDefault="00A0016B" w:rsidP="00601604">
      <w:pPr>
        <w:pStyle w:val="ListParagraph"/>
        <w:jc w:val="both"/>
        <w:rPr>
          <w:rFonts w:cs="B Nazanin"/>
          <w:b/>
          <w:bCs/>
          <w:rtl/>
        </w:rPr>
      </w:pPr>
      <w:r w:rsidRPr="003A63DC">
        <w:rPr>
          <w:rFonts w:cs="B Nazanin" w:hint="cs"/>
          <w:rtl/>
        </w:rPr>
        <w:t>دانشجویانی که جهت کا</w:t>
      </w:r>
      <w:r w:rsidR="005A20B2" w:rsidRPr="003A63DC">
        <w:rPr>
          <w:rFonts w:cs="B Nazanin" w:hint="cs"/>
          <w:rtl/>
        </w:rPr>
        <w:t>ر</w:t>
      </w:r>
      <w:r w:rsidRPr="003A63DC">
        <w:rPr>
          <w:rFonts w:cs="B Nazanin" w:hint="cs"/>
          <w:rtl/>
        </w:rPr>
        <w:t xml:space="preserve">آموزی به واحدهای صنعتی معرفی </w:t>
      </w:r>
      <w:r w:rsidR="00326D6B" w:rsidRPr="003A63DC">
        <w:rPr>
          <w:rFonts w:cs="B Nazanin" w:hint="cs"/>
          <w:rtl/>
        </w:rPr>
        <w:t>می‌گردند</w:t>
      </w:r>
      <w:r w:rsidRPr="003A63DC">
        <w:rPr>
          <w:rFonts w:cs="B Nazanin" w:hint="cs"/>
          <w:rtl/>
        </w:rPr>
        <w:t xml:space="preserve"> </w:t>
      </w:r>
      <w:r w:rsidR="005A20B2" w:rsidRPr="003A63DC">
        <w:rPr>
          <w:rFonts w:cs="B Nazanin" w:hint="cs"/>
          <w:rtl/>
        </w:rPr>
        <w:t xml:space="preserve">ملزم به رعایت موارد زیر </w:t>
      </w:r>
      <w:r w:rsidR="00326D6B" w:rsidRPr="003A63DC">
        <w:rPr>
          <w:rFonts w:cs="B Nazanin" w:hint="cs"/>
          <w:rtl/>
        </w:rPr>
        <w:t>می‌باشند</w:t>
      </w:r>
      <w:r w:rsidR="005A20B2" w:rsidRPr="003A63DC">
        <w:rPr>
          <w:rFonts w:cs="B Nazanin" w:hint="cs"/>
          <w:rtl/>
        </w:rPr>
        <w:t>:</w:t>
      </w:r>
    </w:p>
    <w:p w:rsidR="00FF2858" w:rsidRPr="003A63DC" w:rsidRDefault="00FF2858" w:rsidP="00601604">
      <w:pPr>
        <w:pStyle w:val="ListParagraph"/>
        <w:numPr>
          <w:ilvl w:val="0"/>
          <w:numId w:val="10"/>
        </w:numPr>
        <w:jc w:val="both"/>
        <w:rPr>
          <w:rFonts w:cs="B Nazanin"/>
          <w:b/>
        </w:rPr>
      </w:pPr>
      <w:r w:rsidRPr="003A63DC">
        <w:rPr>
          <w:rFonts w:cs="B Nazanin" w:hint="cs"/>
          <w:b/>
          <w:rtl/>
        </w:rPr>
        <w:t>مراتب سپاس و قدردانی این دانشگاه را به مسئولین محترم شرکت، به ویژه سرپرست محترم کارآموزی اعلام نمایید.</w:t>
      </w:r>
    </w:p>
    <w:p w:rsidR="00601604" w:rsidRPr="003A63DC" w:rsidRDefault="00EC30C4" w:rsidP="00601604">
      <w:pPr>
        <w:pStyle w:val="ListParagraph"/>
        <w:numPr>
          <w:ilvl w:val="0"/>
          <w:numId w:val="10"/>
        </w:numPr>
        <w:jc w:val="both"/>
        <w:rPr>
          <w:rFonts w:cs="B Nazanin"/>
          <w:b/>
          <w:rtl/>
        </w:rPr>
      </w:pPr>
      <w:r w:rsidRPr="003A63DC">
        <w:rPr>
          <w:rFonts w:ascii="Tahoma" w:hAnsi="Tahoma" w:cs="B Nazanin" w:hint="cs"/>
          <w:b/>
          <w:rtl/>
        </w:rPr>
        <w:t>کارآموز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باید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در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مدت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کارآموزی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رعایت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شئونات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اسلامی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و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دانشجویی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را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به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عمل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آورده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و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از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وضعیت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ظاهری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خوبی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برخوردار</w:t>
      </w:r>
      <w:r w:rsidRPr="003A63DC">
        <w:rPr>
          <w:rFonts w:ascii="Arial" w:hAnsi="Arial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باش</w:t>
      </w:r>
      <w:r w:rsidR="00326D6B" w:rsidRPr="003A63DC">
        <w:rPr>
          <w:rFonts w:ascii="Tahoma" w:hAnsi="Tahoma" w:cs="B Nazanin"/>
          <w:b/>
          <w:rtl/>
        </w:rPr>
        <w:t>د.</w:t>
      </w:r>
    </w:p>
    <w:p w:rsidR="00A0016B" w:rsidRPr="003A63DC" w:rsidRDefault="00A0016B" w:rsidP="00601604">
      <w:pPr>
        <w:pStyle w:val="ListParagraph"/>
        <w:numPr>
          <w:ilvl w:val="0"/>
          <w:numId w:val="10"/>
        </w:numPr>
        <w:jc w:val="both"/>
        <w:rPr>
          <w:rFonts w:cs="B Nazanin"/>
          <w:b/>
          <w:bCs/>
          <w:rtl/>
        </w:rPr>
      </w:pPr>
      <w:r w:rsidRPr="003A63DC">
        <w:rPr>
          <w:rFonts w:cs="B Nazanin" w:hint="cs"/>
          <w:rtl/>
        </w:rPr>
        <w:t xml:space="preserve">کارآموز ملزم به رعایت دقیق کلیه قوانین، مقررات و ضوابط محیط کار و همچنین استفاده از وسایل ایمنی و بهداشتی واحد صنعتی مربوطه </w:t>
      </w:r>
      <w:r w:rsidR="00326D6B" w:rsidRPr="003A63DC">
        <w:rPr>
          <w:rFonts w:cs="B Nazanin" w:hint="cs"/>
          <w:rtl/>
        </w:rPr>
        <w:t>می‌باشد</w:t>
      </w:r>
      <w:r w:rsidRPr="003A63DC">
        <w:rPr>
          <w:rFonts w:cs="B Nazanin" w:hint="cs"/>
          <w:rtl/>
        </w:rPr>
        <w:t>.</w:t>
      </w:r>
    </w:p>
    <w:p w:rsidR="00A0016B" w:rsidRPr="003A63DC" w:rsidRDefault="00A0016B" w:rsidP="00601604">
      <w:pPr>
        <w:pStyle w:val="ListParagraph"/>
        <w:numPr>
          <w:ilvl w:val="0"/>
          <w:numId w:val="10"/>
        </w:numPr>
        <w:jc w:val="both"/>
        <w:rPr>
          <w:rFonts w:cs="B Nazanin"/>
          <w:b/>
          <w:bCs/>
          <w:rtl/>
        </w:rPr>
      </w:pPr>
      <w:r w:rsidRPr="003A63DC">
        <w:rPr>
          <w:rFonts w:cs="B Nazanin" w:hint="cs"/>
          <w:rtl/>
        </w:rPr>
        <w:t xml:space="preserve">کارآموز در چهار چوب برنامه تنظیمی موظف به حضور مرتب در محل کار </w:t>
      </w:r>
      <w:r w:rsidR="009877A9" w:rsidRPr="003A63DC">
        <w:rPr>
          <w:rFonts w:cs="B Nazanin" w:hint="cs"/>
          <w:rtl/>
        </w:rPr>
        <w:t xml:space="preserve">مطابق ساعت رسمی شرکت </w:t>
      </w:r>
      <w:r w:rsidRPr="003A63DC">
        <w:rPr>
          <w:rFonts w:cs="B Nazanin" w:hint="cs"/>
          <w:rtl/>
        </w:rPr>
        <w:t xml:space="preserve">و انجام سایر موارد طبق مقررات و </w:t>
      </w:r>
      <w:r w:rsidR="00326D6B" w:rsidRPr="003A63DC">
        <w:rPr>
          <w:rFonts w:cs="B Nazanin" w:hint="cs"/>
          <w:rtl/>
        </w:rPr>
        <w:t>دستورالعمل‌های</w:t>
      </w:r>
      <w:r w:rsidRPr="003A63DC">
        <w:rPr>
          <w:rFonts w:cs="B Nazanin" w:hint="cs"/>
          <w:rtl/>
        </w:rPr>
        <w:t xml:space="preserve"> واحد صنعتی مربوطه </w:t>
      </w:r>
      <w:r w:rsidR="00326D6B" w:rsidRPr="003A63DC">
        <w:rPr>
          <w:rFonts w:cs="B Nazanin" w:hint="cs"/>
          <w:rtl/>
        </w:rPr>
        <w:t>می‌باشد</w:t>
      </w:r>
      <w:r w:rsidRPr="003A63DC">
        <w:rPr>
          <w:rFonts w:cs="B Nazanin" w:hint="cs"/>
          <w:rtl/>
        </w:rPr>
        <w:t>.</w:t>
      </w:r>
    </w:p>
    <w:p w:rsidR="00A2496F" w:rsidRPr="003A63DC" w:rsidRDefault="00A2496F" w:rsidP="00601604">
      <w:pPr>
        <w:pStyle w:val="ListParagraph"/>
        <w:numPr>
          <w:ilvl w:val="0"/>
          <w:numId w:val="10"/>
        </w:numPr>
        <w:jc w:val="both"/>
        <w:rPr>
          <w:rFonts w:cs="B Nazanin"/>
          <w:b/>
          <w:bCs/>
          <w:rtl/>
        </w:rPr>
      </w:pPr>
      <w:r w:rsidRPr="003A63DC">
        <w:rPr>
          <w:rFonts w:ascii="Tahoma" w:hAnsi="Tahoma" w:cs="B Nazanin" w:hint="cs"/>
          <w:b/>
          <w:rtl/>
        </w:rPr>
        <w:t>مسئولیت</w:t>
      </w:r>
      <w:r w:rsidRPr="003A63DC">
        <w:rPr>
          <w:rFonts w:ascii="Times New Roman" w:hAnsi="Times New Roman" w:cs="B Nazanin" w:hint="cs"/>
          <w:b/>
          <w:rtl/>
        </w:rPr>
        <w:t xml:space="preserve"> </w:t>
      </w:r>
      <w:r w:rsidRPr="003A63DC">
        <w:rPr>
          <w:rFonts w:ascii="Tahoma" w:hAnsi="Tahoma" w:cs="B Nazanin" w:hint="cs"/>
          <w:b/>
          <w:rtl/>
        </w:rPr>
        <w:t>جبر</w:t>
      </w:r>
      <w:r w:rsidRPr="003A63DC">
        <w:rPr>
          <w:rFonts w:cs="B Nazanin" w:hint="cs"/>
          <w:b/>
          <w:rtl/>
        </w:rPr>
        <w:t xml:space="preserve">ان هرگونه خسارت در طول دوره کارآموزی بر عهده شخص دانشجو </w:t>
      </w:r>
      <w:r w:rsidR="00326D6B" w:rsidRPr="003A63DC">
        <w:rPr>
          <w:rFonts w:cs="B Nazanin" w:hint="cs"/>
          <w:b/>
          <w:rtl/>
        </w:rPr>
        <w:t>می‌باشد</w:t>
      </w:r>
      <w:r w:rsidR="00326D6B" w:rsidRPr="003A63DC">
        <w:rPr>
          <w:rFonts w:cs="B Nazanin"/>
          <w:b/>
          <w:rtl/>
        </w:rPr>
        <w:t>.</w:t>
      </w:r>
    </w:p>
    <w:p w:rsidR="00601604" w:rsidRPr="003A63DC" w:rsidRDefault="00A0016B" w:rsidP="00601604">
      <w:pPr>
        <w:pStyle w:val="ListParagraph"/>
        <w:numPr>
          <w:ilvl w:val="0"/>
          <w:numId w:val="10"/>
        </w:numPr>
        <w:jc w:val="both"/>
        <w:rPr>
          <w:rFonts w:cs="B Nazanin"/>
          <w:b/>
          <w:bCs/>
          <w:rtl/>
        </w:rPr>
      </w:pPr>
      <w:r w:rsidRPr="003A63DC">
        <w:rPr>
          <w:rFonts w:cs="B Nazanin" w:hint="cs"/>
          <w:rtl/>
        </w:rPr>
        <w:t>کارآموز موظف</w:t>
      </w:r>
      <w:r w:rsidR="007215F8" w:rsidRPr="003A63DC">
        <w:rPr>
          <w:rFonts w:cs="B Nazanin" w:hint="cs"/>
          <w:rtl/>
        </w:rPr>
        <w:t xml:space="preserve"> است مسایل و مشکلات اداری خود را منحصراً از طریق سرپرست مستقیم خود در واحد صنعتی حل و فصل نماید.</w:t>
      </w:r>
    </w:p>
    <w:p w:rsidR="007215F8" w:rsidRPr="003A63DC" w:rsidRDefault="007215F8" w:rsidP="00601604">
      <w:pPr>
        <w:pStyle w:val="ListParagraph"/>
        <w:numPr>
          <w:ilvl w:val="0"/>
          <w:numId w:val="10"/>
        </w:numPr>
        <w:jc w:val="both"/>
        <w:rPr>
          <w:rFonts w:cs="B Nazanin"/>
          <w:b/>
          <w:bCs/>
          <w:rtl/>
        </w:rPr>
      </w:pPr>
      <w:r w:rsidRPr="003A63DC">
        <w:rPr>
          <w:rFonts w:cs="B Nazanin" w:hint="cs"/>
          <w:rtl/>
        </w:rPr>
        <w:t xml:space="preserve">در صورتی که کارآموز نظری نسبت به تغییر یا اصلاح خط تولید یا هر سیستم دیگر کارخانه یا واحد صنعتی داشته باشد باید مورد پیشنهاد خود را </w:t>
      </w:r>
      <w:r w:rsidR="00326D6B" w:rsidRPr="003A63DC">
        <w:rPr>
          <w:rFonts w:cs="B Nazanin" w:hint="cs"/>
          <w:rtl/>
        </w:rPr>
        <w:t>کتبی</w:t>
      </w:r>
      <w:r w:rsidRPr="003A63DC">
        <w:rPr>
          <w:rFonts w:cs="B Nazanin" w:hint="cs"/>
          <w:rtl/>
        </w:rPr>
        <w:t xml:space="preserve"> به سرپرست خود در صنعت جهت بررسی ارائه داده و از هر نوع اقدام مستقیم در خط تولید یا سیستم جداً خودداری نماید.</w:t>
      </w:r>
    </w:p>
    <w:p w:rsidR="00755401" w:rsidRPr="003A63DC" w:rsidRDefault="007215F8" w:rsidP="00CA7EDB">
      <w:pPr>
        <w:pStyle w:val="ListParagraph"/>
        <w:numPr>
          <w:ilvl w:val="0"/>
          <w:numId w:val="10"/>
        </w:numPr>
        <w:jc w:val="both"/>
        <w:rPr>
          <w:rFonts w:cs="B Nazanin"/>
          <w:b/>
          <w:bCs/>
          <w:sz w:val="32"/>
          <w:szCs w:val="32"/>
          <w:rtl/>
        </w:rPr>
      </w:pPr>
      <w:r w:rsidRPr="003A63DC">
        <w:rPr>
          <w:rFonts w:cs="B Nazanin" w:hint="cs"/>
          <w:rtl/>
        </w:rPr>
        <w:t xml:space="preserve">حفظ اطلاعات محرمانه در زمینه تولید و یا تکنولوژی و یا سایر امور واحد صنعتی الزامی بوده، و کارآموز نباید اطلاعات مربوط به </w:t>
      </w:r>
      <w:r w:rsidR="00326D6B" w:rsidRPr="003A63DC">
        <w:rPr>
          <w:rFonts w:cs="B Nazanin" w:hint="cs"/>
          <w:rtl/>
        </w:rPr>
        <w:t>آن‌ها</w:t>
      </w:r>
      <w:r w:rsidRPr="003A63DC">
        <w:rPr>
          <w:rFonts w:cs="B Nazanin" w:hint="cs"/>
          <w:rtl/>
        </w:rPr>
        <w:t xml:space="preserve"> را، در اختیار شخص، شرکت یا واحد صنعتی دیگری قرار دهد مگر با </w:t>
      </w:r>
      <w:r w:rsidR="00C43B4A" w:rsidRPr="003A63DC">
        <w:rPr>
          <w:rFonts w:cs="B Nazanin" w:hint="cs"/>
          <w:rtl/>
        </w:rPr>
        <w:t>اجازه کتبی مدیر عام</w:t>
      </w:r>
      <w:r w:rsidR="005A20B2" w:rsidRPr="003A63DC">
        <w:rPr>
          <w:rFonts w:cs="B Nazanin" w:hint="cs"/>
          <w:rtl/>
        </w:rPr>
        <w:t>ل</w:t>
      </w:r>
      <w:r w:rsidR="00C43B4A" w:rsidRPr="003A63DC">
        <w:rPr>
          <w:rFonts w:cs="B Nazanin" w:hint="cs"/>
          <w:rtl/>
        </w:rPr>
        <w:t xml:space="preserve"> یا بالاترین مقام اجرایی واحد مربوطه</w:t>
      </w:r>
    </w:p>
    <w:sectPr w:rsidR="00755401" w:rsidRPr="003A63DC" w:rsidSect="007F074D">
      <w:pgSz w:w="11906" w:h="16838" w:code="9"/>
      <w:pgMar w:top="426" w:right="1134" w:bottom="426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79D"/>
    <w:multiLevelType w:val="multilevel"/>
    <w:tmpl w:val="E3049F9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90E15"/>
    <w:multiLevelType w:val="hybridMultilevel"/>
    <w:tmpl w:val="F0BAACC2"/>
    <w:lvl w:ilvl="0" w:tplc="04090009">
      <w:start w:val="1"/>
      <w:numFmt w:val="bullet"/>
      <w:lvlText w:val=""/>
      <w:lvlJc w:val="left"/>
      <w:pPr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210E3C18"/>
    <w:multiLevelType w:val="multilevel"/>
    <w:tmpl w:val="3E188286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ACE636D"/>
    <w:multiLevelType w:val="multilevel"/>
    <w:tmpl w:val="3E188286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AB26CE"/>
    <w:multiLevelType w:val="hybridMultilevel"/>
    <w:tmpl w:val="5906D504"/>
    <w:lvl w:ilvl="0" w:tplc="65B075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340051"/>
    <w:multiLevelType w:val="hybridMultilevel"/>
    <w:tmpl w:val="29564792"/>
    <w:lvl w:ilvl="0" w:tplc="42DAF2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C4CAE"/>
    <w:multiLevelType w:val="hybridMultilevel"/>
    <w:tmpl w:val="ECBEB7E8"/>
    <w:lvl w:ilvl="0" w:tplc="46D02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EF02CD"/>
    <w:multiLevelType w:val="hybridMultilevel"/>
    <w:tmpl w:val="7CEC1066"/>
    <w:lvl w:ilvl="0" w:tplc="93687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E6B98"/>
    <w:multiLevelType w:val="hybridMultilevel"/>
    <w:tmpl w:val="C57E1D68"/>
    <w:lvl w:ilvl="0" w:tplc="603690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E51077"/>
    <w:multiLevelType w:val="multilevel"/>
    <w:tmpl w:val="35A459EA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5E82"/>
    <w:rsid w:val="00011D3C"/>
    <w:rsid w:val="000213B3"/>
    <w:rsid w:val="00084484"/>
    <w:rsid w:val="000C1C31"/>
    <w:rsid w:val="00190C1A"/>
    <w:rsid w:val="001A2D71"/>
    <w:rsid w:val="001A4C0C"/>
    <w:rsid w:val="001D6152"/>
    <w:rsid w:val="00201F25"/>
    <w:rsid w:val="00226A2C"/>
    <w:rsid w:val="0023089D"/>
    <w:rsid w:val="002715A1"/>
    <w:rsid w:val="002823FA"/>
    <w:rsid w:val="00326D6B"/>
    <w:rsid w:val="00335369"/>
    <w:rsid w:val="003449D3"/>
    <w:rsid w:val="00383500"/>
    <w:rsid w:val="00386DE3"/>
    <w:rsid w:val="003A565C"/>
    <w:rsid w:val="003A63DC"/>
    <w:rsid w:val="003C482E"/>
    <w:rsid w:val="00433FBC"/>
    <w:rsid w:val="00475CF0"/>
    <w:rsid w:val="004870D3"/>
    <w:rsid w:val="004C7F12"/>
    <w:rsid w:val="004E74EE"/>
    <w:rsid w:val="004F4B80"/>
    <w:rsid w:val="00566460"/>
    <w:rsid w:val="005A20B2"/>
    <w:rsid w:val="00601604"/>
    <w:rsid w:val="006D1F8C"/>
    <w:rsid w:val="006E076C"/>
    <w:rsid w:val="00711E59"/>
    <w:rsid w:val="007177D6"/>
    <w:rsid w:val="007215F8"/>
    <w:rsid w:val="007322A1"/>
    <w:rsid w:val="00755401"/>
    <w:rsid w:val="00773123"/>
    <w:rsid w:val="007F074D"/>
    <w:rsid w:val="00821400"/>
    <w:rsid w:val="0082262D"/>
    <w:rsid w:val="008755B0"/>
    <w:rsid w:val="008906B3"/>
    <w:rsid w:val="008A46DA"/>
    <w:rsid w:val="00975E82"/>
    <w:rsid w:val="009877A9"/>
    <w:rsid w:val="009B14B7"/>
    <w:rsid w:val="009B7B87"/>
    <w:rsid w:val="00A0016B"/>
    <w:rsid w:val="00A2496F"/>
    <w:rsid w:val="00A3397D"/>
    <w:rsid w:val="00A84DD9"/>
    <w:rsid w:val="00AE3959"/>
    <w:rsid w:val="00B3309F"/>
    <w:rsid w:val="00B919B1"/>
    <w:rsid w:val="00BB07D7"/>
    <w:rsid w:val="00BE137B"/>
    <w:rsid w:val="00C43B4A"/>
    <w:rsid w:val="00C47275"/>
    <w:rsid w:val="00C76D7E"/>
    <w:rsid w:val="00C847AB"/>
    <w:rsid w:val="00C907E5"/>
    <w:rsid w:val="00CA2874"/>
    <w:rsid w:val="00CA7EDB"/>
    <w:rsid w:val="00CB6B3A"/>
    <w:rsid w:val="00CD5F46"/>
    <w:rsid w:val="00D71C79"/>
    <w:rsid w:val="00D95FE5"/>
    <w:rsid w:val="00DE0571"/>
    <w:rsid w:val="00E97F18"/>
    <w:rsid w:val="00EB3F12"/>
    <w:rsid w:val="00EC30C4"/>
    <w:rsid w:val="00EC6E56"/>
    <w:rsid w:val="00F116D0"/>
    <w:rsid w:val="00F24C93"/>
    <w:rsid w:val="00F27220"/>
    <w:rsid w:val="00F37ED7"/>
    <w:rsid w:val="00F42400"/>
    <w:rsid w:val="00F70760"/>
    <w:rsid w:val="00FC0B6B"/>
    <w:rsid w:val="00FE386B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62D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4B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35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369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E38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ضوابط و مقررات مربوط به اخذ واحد کارآموزی :</vt:lpstr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ضوابط و مقررات مربوط به اخذ واحد کارآموزی :</dc:title>
  <dc:creator>Afzali_2</dc:creator>
  <cp:lastModifiedBy>3p</cp:lastModifiedBy>
  <cp:revision>34</cp:revision>
  <cp:lastPrinted>2007-07-18T06:57:00Z</cp:lastPrinted>
  <dcterms:created xsi:type="dcterms:W3CDTF">2011-09-13T09:46:00Z</dcterms:created>
  <dcterms:modified xsi:type="dcterms:W3CDTF">2013-01-09T05:37:00Z</dcterms:modified>
</cp:coreProperties>
</file>